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0573C" w14:textId="77777777" w:rsidR="00F83EAC" w:rsidRPr="000D32AE" w:rsidRDefault="00F83EAC" w:rsidP="00F83EAC">
      <w:pPr>
        <w:ind w:left="1080" w:hanging="720"/>
      </w:pPr>
      <w:r w:rsidRPr="000D32AE">
        <w:t>Note 1:</w:t>
      </w:r>
      <w:r w:rsidRPr="000D32AE">
        <w:tab/>
      </w:r>
      <w:r w:rsidR="00AE0ED7" w:rsidRPr="000D32AE">
        <w:t xml:space="preserve">For any Board-authorized computer applications, alternate documentation and/or procedures which provide at least the level of control described by these </w:t>
      </w:r>
      <w:r w:rsidR="00F1263B" w:rsidRPr="000D32AE">
        <w:t xml:space="preserve">MICS as determined by the Audit Division </w:t>
      </w:r>
      <w:r w:rsidR="00AE0ED7" w:rsidRPr="000D32AE">
        <w:t>will be acceptable, and a MICS variation pursuant to Regulation 6.090 will be unnecessary.</w:t>
      </w:r>
    </w:p>
    <w:p w14:paraId="108F68D3" w14:textId="77777777" w:rsidR="00F83EAC" w:rsidRPr="000D32AE" w:rsidRDefault="00F83EAC" w:rsidP="00F83EAC">
      <w:pPr>
        <w:ind w:left="1080" w:hanging="720"/>
      </w:pPr>
    </w:p>
    <w:p w14:paraId="68B519D4" w14:textId="77777777" w:rsidR="00F83EAC" w:rsidRPr="000D32AE" w:rsidRDefault="00F83EAC" w:rsidP="00F83EAC">
      <w:pPr>
        <w:ind w:left="1080" w:hanging="720"/>
      </w:pPr>
      <w:r w:rsidRPr="000D32AE">
        <w:t>Note 2:</w:t>
      </w:r>
      <w:r w:rsidRPr="000D32AE">
        <w:tab/>
        <w:t xml:space="preserve">The term “shift” as used in these </w:t>
      </w:r>
      <w:r w:rsidR="009B739E" w:rsidRPr="000D32AE">
        <w:t>MICS</w:t>
      </w:r>
      <w:r w:rsidRPr="000D32AE">
        <w:t xml:space="preserve"> refers to an interval </w:t>
      </w:r>
      <w:r w:rsidR="00182631" w:rsidRPr="000D32AE">
        <w:t>of 8 hours, 24 hours or other division of a 24-hour day</w:t>
      </w:r>
      <w:r w:rsidRPr="000D32AE">
        <w:t xml:space="preserve">.  The length of the shift used in the card games area is </w:t>
      </w:r>
      <w:r w:rsidR="00AE0ED7" w:rsidRPr="000D32AE">
        <w:t>delineated</w:t>
      </w:r>
      <w:r w:rsidRPr="000D32AE">
        <w:t xml:space="preserve"> </w:t>
      </w:r>
      <w:r w:rsidR="00B407E3" w:rsidRPr="000D32AE">
        <w:t>with</w:t>
      </w:r>
      <w:r w:rsidRPr="000D32AE">
        <w:t>in the card games section of the written system of internal control</w:t>
      </w:r>
      <w:r w:rsidR="00B407E3" w:rsidRPr="000D32AE">
        <w:t xml:space="preserve"> pursuant to Regulation </w:t>
      </w:r>
      <w:r w:rsidR="00182631" w:rsidRPr="000D32AE">
        <w:t xml:space="preserve">6.090.  </w:t>
      </w:r>
    </w:p>
    <w:p w14:paraId="06ACB62E" w14:textId="77777777" w:rsidR="00182631" w:rsidRPr="000D32AE" w:rsidRDefault="00182631" w:rsidP="00F83EAC">
      <w:pPr>
        <w:ind w:left="1080" w:hanging="720"/>
      </w:pPr>
    </w:p>
    <w:p w14:paraId="2AD5C639" w14:textId="77777777" w:rsidR="00182631" w:rsidRDefault="00AE0ED7" w:rsidP="00182631">
      <w:pPr>
        <w:ind w:left="1080" w:hanging="720"/>
      </w:pPr>
      <w:r w:rsidRPr="000D32AE">
        <w:t>Note 3:</w:t>
      </w:r>
      <w:r w:rsidRPr="000D32AE">
        <w:tab/>
      </w:r>
      <w:r w:rsidR="00182631" w:rsidRPr="000D32AE">
        <w:t xml:space="preserve">These MICS apply to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card games section of the written system of internal control pursuant to Regulation 6.090.  </w:t>
      </w:r>
    </w:p>
    <w:p w14:paraId="6622456E" w14:textId="77777777" w:rsidR="00C104CE" w:rsidRDefault="00C104CE" w:rsidP="00182631">
      <w:pPr>
        <w:ind w:left="1080" w:hanging="720"/>
      </w:pPr>
    </w:p>
    <w:p w14:paraId="4BCE8D2A" w14:textId="77777777" w:rsidR="00C104CE" w:rsidRPr="004C21C2" w:rsidRDefault="00C104CE" w:rsidP="00C104CE">
      <w:pPr>
        <w:ind w:left="1080" w:hanging="720"/>
      </w:pPr>
      <w:r>
        <w:t>Note 4:</w:t>
      </w:r>
      <w: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011CCD6D" w14:textId="77777777" w:rsidR="00AC3939" w:rsidRPr="00AF0754" w:rsidRDefault="00AC3939" w:rsidP="00E30877">
      <w:pPr>
        <w:rPr>
          <w:sz w:val="24"/>
        </w:rPr>
      </w:pPr>
    </w:p>
    <w:p w14:paraId="490173FD" w14:textId="77777777" w:rsidR="00BA3670" w:rsidRPr="006F5AE6" w:rsidRDefault="00BA3670" w:rsidP="006F5AE6">
      <w:pPr>
        <w:ind w:left="720" w:hanging="360"/>
        <w:rPr>
          <w:b/>
          <w:i/>
          <w:sz w:val="24"/>
          <w:szCs w:val="24"/>
        </w:rPr>
      </w:pPr>
      <w:r w:rsidRPr="006F5AE6">
        <w:rPr>
          <w:b/>
          <w:i/>
          <w:sz w:val="24"/>
          <w:szCs w:val="24"/>
        </w:rPr>
        <w:t>Supervision</w:t>
      </w:r>
    </w:p>
    <w:p w14:paraId="57CB7CE3" w14:textId="77777777" w:rsidR="00BA3670" w:rsidRPr="006F5AE6" w:rsidRDefault="00BA3670" w:rsidP="006F5AE6">
      <w:pPr>
        <w:ind w:left="720" w:hanging="360"/>
        <w:rPr>
          <w:b/>
          <w:i/>
          <w:sz w:val="24"/>
          <w:szCs w:val="24"/>
        </w:rPr>
      </w:pPr>
    </w:p>
    <w:p w14:paraId="3482FCD0" w14:textId="77777777" w:rsidR="00BA3670" w:rsidRDefault="00BA3670" w:rsidP="00BA3670">
      <w:pPr>
        <w:ind w:left="360" w:hanging="360"/>
      </w:pPr>
      <w:r>
        <w:t>1.</w:t>
      </w:r>
      <w:r>
        <w:tab/>
        <w:t>Supervision is provided at all times</w:t>
      </w:r>
      <w:r w:rsidR="00182631" w:rsidRPr="000D32AE">
        <w:t>, in each</w:t>
      </w:r>
      <w:r w:rsidR="00182631">
        <w:t xml:space="preserve"> </w:t>
      </w:r>
      <w:r w:rsidR="00A34CBC">
        <w:t>c</w:t>
      </w:r>
      <w:r>
        <w:t xml:space="preserve">ard room </w:t>
      </w:r>
      <w:r w:rsidR="00DB5FC2" w:rsidRPr="000D32AE">
        <w:t xml:space="preserve">that </w:t>
      </w:r>
      <w:r>
        <w:t>is in operation</w:t>
      </w:r>
      <w:r w:rsidR="00182631" w:rsidRPr="000D32AE">
        <w:t>,</w:t>
      </w:r>
      <w:r>
        <w:t xml:space="preserve"> by supervisory-level personnel with authority equal to or greater than those being supervised.</w:t>
      </w:r>
    </w:p>
    <w:p w14:paraId="20298411" w14:textId="77777777" w:rsidR="00BA3670" w:rsidRDefault="00BA3670" w:rsidP="00BA3670">
      <w:pPr>
        <w:ind w:left="360" w:hanging="360"/>
      </w:pPr>
    </w:p>
    <w:p w14:paraId="73BC451B" w14:textId="77777777" w:rsidR="00D2501C" w:rsidRPr="000D32AE" w:rsidRDefault="00BA3670" w:rsidP="006F5AE6">
      <w:pPr>
        <w:overflowPunct/>
        <w:autoSpaceDE/>
        <w:autoSpaceDN/>
        <w:adjustRightInd/>
        <w:ind w:left="1080" w:hanging="720"/>
        <w:textAlignment w:val="auto"/>
      </w:pPr>
      <w:r>
        <w:t>Note</w:t>
      </w:r>
      <w:r w:rsidR="006F5AE6">
        <w:t>:</w:t>
      </w:r>
      <w:r w:rsidR="006F5AE6">
        <w:tab/>
      </w:r>
      <w:r w:rsidR="00A34CBC" w:rsidRPr="000D32AE">
        <w:t>P</w:t>
      </w:r>
      <w:r>
        <w:t xml:space="preserve">rovided the games are </w:t>
      </w:r>
      <w:r w:rsidR="00D2501C" w:rsidRPr="000D32AE">
        <w:t>r</w:t>
      </w:r>
      <w:r w:rsidR="00A34CBC" w:rsidRPr="000D32AE">
        <w:t>ecorde</w:t>
      </w:r>
      <w:r w:rsidR="00B407E3" w:rsidRPr="000D32AE">
        <w:t xml:space="preserve">d </w:t>
      </w:r>
      <w:r w:rsidR="00A34CBC" w:rsidRPr="000D32AE">
        <w:t>by the surveillance department and retained for a minimum of seven days</w:t>
      </w:r>
      <w:r w:rsidR="00D2501C" w:rsidRPr="000D32AE">
        <w:t>:</w:t>
      </w:r>
      <w:r w:rsidR="00A34CBC" w:rsidRPr="000D32AE">
        <w:t xml:space="preserve">  </w:t>
      </w:r>
    </w:p>
    <w:p w14:paraId="18B42136" w14:textId="77777777" w:rsidR="00D2501C" w:rsidRPr="000D32AE" w:rsidRDefault="00A34CBC" w:rsidP="00D2501C">
      <w:pPr>
        <w:numPr>
          <w:ilvl w:val="0"/>
          <w:numId w:val="16"/>
        </w:numPr>
        <w:overflowPunct/>
        <w:autoSpaceDE/>
        <w:autoSpaceDN/>
        <w:adjustRightInd/>
        <w:textAlignment w:val="auto"/>
      </w:pPr>
      <w:r w:rsidRPr="000D32AE">
        <w:t xml:space="preserve">A supervisor may function as a dealer without any other supervision for a period of time of less than </w:t>
      </w:r>
      <w:r w:rsidR="00576A4B" w:rsidRPr="000D32AE">
        <w:t>one hour</w:t>
      </w:r>
      <w:r w:rsidRPr="000D32AE">
        <w:t xml:space="preserve"> and disputes are resolved by pit supervisory personnel</w:t>
      </w:r>
      <w:r w:rsidR="00DB5FC2" w:rsidRPr="000D32AE">
        <w:t>; or</w:t>
      </w:r>
      <w:r w:rsidR="00D2501C" w:rsidRPr="000D32AE">
        <w:t xml:space="preserve">  </w:t>
      </w:r>
    </w:p>
    <w:p w14:paraId="516AC698" w14:textId="77777777" w:rsidR="00BA3670" w:rsidRPr="000D32AE" w:rsidRDefault="003E3ABB" w:rsidP="00D2501C">
      <w:pPr>
        <w:numPr>
          <w:ilvl w:val="0"/>
          <w:numId w:val="16"/>
        </w:numPr>
        <w:overflowPunct/>
        <w:autoSpaceDE/>
        <w:autoSpaceDN/>
        <w:adjustRightInd/>
        <w:textAlignment w:val="auto"/>
      </w:pPr>
      <w:r w:rsidRPr="000D32AE">
        <w:t>A d</w:t>
      </w:r>
      <w:r w:rsidR="00D2501C" w:rsidRPr="000D32AE">
        <w:t>ealer may function as a supervisor, if not dealing the game</w:t>
      </w:r>
      <w:r w:rsidRPr="000D32AE">
        <w:t>.</w:t>
      </w:r>
    </w:p>
    <w:p w14:paraId="085194FB" w14:textId="77777777" w:rsidR="00BA3670" w:rsidRDefault="00BA3670" w:rsidP="006F5AE6">
      <w:pPr>
        <w:overflowPunct/>
        <w:autoSpaceDE/>
        <w:autoSpaceDN/>
        <w:adjustRightInd/>
        <w:ind w:left="1080" w:hanging="720"/>
        <w:textAlignment w:val="auto"/>
      </w:pPr>
    </w:p>
    <w:p w14:paraId="3CCD19E8" w14:textId="77777777" w:rsidR="00BA3670" w:rsidRPr="000D32AE" w:rsidRDefault="00BA3670" w:rsidP="00BA3670">
      <w:pPr>
        <w:ind w:left="360" w:hanging="360"/>
      </w:pPr>
      <w:r>
        <w:t>2.</w:t>
      </w:r>
      <w:r>
        <w:tab/>
        <w:t xml:space="preserve">Transfers between table banks and the main card room bank are authorized by a supervisor and evidenced by the use of </w:t>
      </w:r>
      <w:proofErr w:type="spellStart"/>
      <w:r>
        <w:t>lammer</w:t>
      </w:r>
      <w:proofErr w:type="spellEnd"/>
      <w:r>
        <w:t xml:space="preserve"> buttons.  (</w:t>
      </w:r>
      <w:proofErr w:type="spellStart"/>
      <w:r>
        <w:t>Lammer</w:t>
      </w:r>
      <w:proofErr w:type="spellEnd"/>
      <w:r>
        <w:t xml:space="preserve"> buttons are not required if the exchange of chips, tokens, and/or currency takes place at the table.</w:t>
      </w:r>
      <w:r w:rsidR="00A34CBC" w:rsidRPr="000D32AE">
        <w:t xml:space="preserve">  If table bank</w:t>
      </w:r>
      <w:r w:rsidR="00DB5FC2" w:rsidRPr="000D32AE">
        <w:t>s</w:t>
      </w:r>
      <w:r w:rsidR="00A34CBC" w:rsidRPr="000D32AE">
        <w:t xml:space="preserve"> are maintained at an </w:t>
      </w:r>
      <w:proofErr w:type="spellStart"/>
      <w:r w:rsidR="00A34CBC" w:rsidRPr="000D32AE">
        <w:t>imprest</w:t>
      </w:r>
      <w:proofErr w:type="spellEnd"/>
      <w:r w:rsidR="00A34CBC" w:rsidRPr="000D32AE">
        <w:t xml:space="preserve"> level and runners are used for the </w:t>
      </w:r>
      <w:r w:rsidR="001F5BE1" w:rsidRPr="000D32AE">
        <w:t>exchanges</w:t>
      </w:r>
      <w:r w:rsidR="00576A4B" w:rsidRPr="000D32AE">
        <w:t xml:space="preserve"> at the table</w:t>
      </w:r>
      <w:r w:rsidR="00A34CBC" w:rsidRPr="000D32AE">
        <w:t>, no supervisory authorization is required.</w:t>
      </w:r>
      <w:r w:rsidR="00576A4B" w:rsidRPr="000D32AE">
        <w:t>)</w:t>
      </w:r>
    </w:p>
    <w:p w14:paraId="2367A004" w14:textId="77777777" w:rsidR="00BA3670" w:rsidRDefault="00BA3670" w:rsidP="00BA3670">
      <w:pPr>
        <w:ind w:left="360" w:hanging="360"/>
      </w:pPr>
    </w:p>
    <w:p w14:paraId="59727EE9" w14:textId="77777777" w:rsidR="00BA3670" w:rsidRDefault="00BA3670" w:rsidP="00BA3670">
      <w:pPr>
        <w:ind w:left="360" w:hanging="360"/>
      </w:pPr>
      <w:r>
        <w:t>3.</w:t>
      </w:r>
      <w:r>
        <w:tab/>
        <w:t>Transfers from the main card room bank to the table banks are verified by the card room dealer and the runner.</w:t>
      </w:r>
    </w:p>
    <w:p w14:paraId="187B9919" w14:textId="77777777" w:rsidR="00BA3670" w:rsidRDefault="00BA3670" w:rsidP="00BA3670">
      <w:pPr>
        <w:ind w:left="360" w:hanging="360"/>
      </w:pPr>
    </w:p>
    <w:p w14:paraId="58AD0F80" w14:textId="77777777" w:rsidR="00611B9E" w:rsidRPr="0055175D" w:rsidRDefault="00611B9E" w:rsidP="00611B9E">
      <w:pPr>
        <w:ind w:left="1080" w:hanging="720"/>
        <w:rPr>
          <w:color w:val="000000"/>
        </w:rPr>
      </w:pPr>
      <w:r w:rsidRPr="000D32AE">
        <w:t>Note:</w:t>
      </w:r>
      <w:r w:rsidRPr="000D32AE">
        <w:tab/>
        <w:t>For MICS</w:t>
      </w:r>
      <w:r w:rsidR="00576A4B" w:rsidRPr="000D32AE">
        <w:t xml:space="preserve"> #2 and #3</w:t>
      </w:r>
      <w:r w:rsidRPr="000D32AE">
        <w:t xml:space="preserve">, a casino cage </w:t>
      </w:r>
      <w:r w:rsidR="006D406B" w:rsidRPr="000D32AE">
        <w:t xml:space="preserve">may </w:t>
      </w:r>
      <w:r w:rsidR="001F5BE1" w:rsidRPr="000D32AE">
        <w:t xml:space="preserve">function as </w:t>
      </w:r>
      <w:r w:rsidRPr="000D32AE">
        <w:t xml:space="preserve">a main card room bank </w:t>
      </w:r>
      <w:r w:rsidR="006D406B" w:rsidRPr="000D32AE">
        <w:t>for compliance purpose</w:t>
      </w:r>
      <w:r w:rsidR="001F5BE1" w:rsidRPr="000D32AE">
        <w:t>s</w:t>
      </w:r>
      <w:r w:rsidR="006D406B" w:rsidRPr="000D32AE">
        <w:t xml:space="preserve"> with</w:t>
      </w:r>
      <w:r w:rsidRPr="000D32AE">
        <w:t>in the</w:t>
      </w:r>
      <w:r w:rsidR="006D406B" w:rsidRPr="000D32AE">
        <w:t>se</w:t>
      </w:r>
      <w:r w:rsidRPr="000D32AE">
        <w:t xml:space="preserve"> MICS if a waiver to use a casino cage </w:t>
      </w:r>
      <w:r w:rsidR="006D406B" w:rsidRPr="000D32AE">
        <w:t xml:space="preserve">in lieu of a main card room bank </w:t>
      </w:r>
      <w:r w:rsidRPr="000D32AE">
        <w:t>pursuant to Regulation 23.045 has been approved.</w:t>
      </w:r>
    </w:p>
    <w:p w14:paraId="02387CEB" w14:textId="77777777" w:rsidR="00611B9E" w:rsidRDefault="00611B9E" w:rsidP="00BA3670">
      <w:pPr>
        <w:ind w:left="360" w:hanging="360"/>
      </w:pPr>
    </w:p>
    <w:p w14:paraId="4C1CE790" w14:textId="77777777" w:rsidR="00BA3670" w:rsidRDefault="00BA3670" w:rsidP="00BA3670">
      <w:pPr>
        <w:ind w:left="360" w:hanging="360"/>
      </w:pPr>
      <w:r>
        <w:t>4.</w:t>
      </w:r>
      <w:r>
        <w:tab/>
        <w:t xml:space="preserve">Transfers between the main card room bank and the casino cage are authorized </w:t>
      </w:r>
      <w:r w:rsidR="00834B44" w:rsidRPr="000D32AE">
        <w:t xml:space="preserve">by a supervisor </w:t>
      </w:r>
      <w:r>
        <w:t>and documented.</w:t>
      </w:r>
    </w:p>
    <w:p w14:paraId="0BEC4EE4" w14:textId="77777777" w:rsidR="00BA3670" w:rsidRDefault="00BA3670" w:rsidP="00BA3670">
      <w:pPr>
        <w:ind w:left="360" w:hanging="360"/>
      </w:pPr>
    </w:p>
    <w:p w14:paraId="039B4790" w14:textId="77777777" w:rsidR="00BA3670" w:rsidRDefault="00BA3670" w:rsidP="00BA3670">
      <w:pPr>
        <w:ind w:left="360" w:hanging="360"/>
      </w:pPr>
      <w:r>
        <w:t>5.</w:t>
      </w:r>
      <w:r>
        <w:tab/>
        <w:t>The transfer documentation between the main card room bank and the casino cage must be retained for at least 24 hours.</w:t>
      </w:r>
    </w:p>
    <w:p w14:paraId="771524C5" w14:textId="77777777" w:rsidR="00BA3670" w:rsidRDefault="00BA3670" w:rsidP="00BA3670">
      <w:pPr>
        <w:ind w:left="360" w:hanging="360"/>
      </w:pPr>
    </w:p>
    <w:p w14:paraId="01308205" w14:textId="77777777" w:rsidR="00BA3670" w:rsidRDefault="00BA3670" w:rsidP="00BA3670">
      <w:pPr>
        <w:ind w:left="360" w:hanging="360"/>
      </w:pPr>
      <w:r>
        <w:t>6.</w:t>
      </w:r>
      <w:r>
        <w:tab/>
        <w:t>A rake must be collected in accordance with the posted rules unless authorized by a supervisor.</w:t>
      </w:r>
    </w:p>
    <w:p w14:paraId="3CF8B563" w14:textId="77777777" w:rsidR="00311E22" w:rsidRPr="00AF0754" w:rsidRDefault="00311E22" w:rsidP="00BA3670">
      <w:pPr>
        <w:ind w:left="360" w:hanging="360"/>
        <w:rPr>
          <w:sz w:val="28"/>
        </w:rPr>
      </w:pPr>
    </w:p>
    <w:p w14:paraId="2C5359F4" w14:textId="77777777" w:rsidR="00BA3670" w:rsidRPr="006F5AE6" w:rsidRDefault="00BA3670" w:rsidP="006F5AE6">
      <w:pPr>
        <w:ind w:left="720" w:hanging="360"/>
        <w:rPr>
          <w:b/>
          <w:i/>
          <w:sz w:val="24"/>
          <w:szCs w:val="24"/>
        </w:rPr>
      </w:pPr>
      <w:r w:rsidRPr="006F5AE6">
        <w:rPr>
          <w:b/>
          <w:i/>
          <w:sz w:val="24"/>
          <w:szCs w:val="24"/>
        </w:rPr>
        <w:t>Drop and Count Standards</w:t>
      </w:r>
    </w:p>
    <w:p w14:paraId="14AEB36B" w14:textId="77777777" w:rsidR="00BA3670" w:rsidRPr="006F5AE6" w:rsidRDefault="00BA3670" w:rsidP="006F5AE6">
      <w:pPr>
        <w:ind w:left="720" w:hanging="360"/>
        <w:rPr>
          <w:b/>
          <w:i/>
          <w:sz w:val="24"/>
          <w:szCs w:val="24"/>
        </w:rPr>
      </w:pPr>
    </w:p>
    <w:p w14:paraId="0D25D82E" w14:textId="77777777" w:rsidR="00BA3670" w:rsidRDefault="00BA3670" w:rsidP="00BA3670">
      <w:pPr>
        <w:ind w:left="360" w:hanging="360"/>
      </w:pPr>
      <w:r>
        <w:t>7.</w:t>
      </w:r>
      <w:r>
        <w:tab/>
        <w:t>The procedures for the collection of card games drop boxes, the count of the contents thereof and the related key controls comply with</w:t>
      </w:r>
      <w:r w:rsidR="00611B9E">
        <w:t xml:space="preserve"> the </w:t>
      </w:r>
      <w:r w:rsidR="009B739E" w:rsidRPr="000D32AE">
        <w:t>MICS</w:t>
      </w:r>
      <w:r w:rsidR="00611B9E" w:rsidRPr="000D32AE">
        <w:t xml:space="preserve"> </w:t>
      </w:r>
      <w:r w:rsidR="00611B9E">
        <w:t>a</w:t>
      </w:r>
      <w:r>
        <w:t>pplicable to the table game drop.</w:t>
      </w:r>
    </w:p>
    <w:p w14:paraId="7FE31B0C" w14:textId="77777777" w:rsidR="00BA3670" w:rsidRDefault="00BA3670" w:rsidP="00BA3670">
      <w:pPr>
        <w:ind w:left="360" w:hanging="360"/>
      </w:pPr>
    </w:p>
    <w:p w14:paraId="0EFC6C8D" w14:textId="77777777" w:rsidR="00AF0754" w:rsidRDefault="00AF0754" w:rsidP="006F5AE6">
      <w:pPr>
        <w:ind w:left="720" w:hanging="360"/>
        <w:rPr>
          <w:b/>
          <w:i/>
          <w:sz w:val="24"/>
          <w:szCs w:val="24"/>
        </w:rPr>
      </w:pPr>
    </w:p>
    <w:p w14:paraId="4691A05B" w14:textId="77777777" w:rsidR="00BA3670" w:rsidRPr="006F5AE6" w:rsidRDefault="00BA3670" w:rsidP="006F5AE6">
      <w:pPr>
        <w:ind w:left="720" w:hanging="360"/>
        <w:rPr>
          <w:b/>
          <w:i/>
          <w:sz w:val="24"/>
          <w:szCs w:val="24"/>
        </w:rPr>
      </w:pPr>
      <w:bookmarkStart w:id="0" w:name="_GoBack"/>
      <w:bookmarkEnd w:id="0"/>
      <w:r w:rsidRPr="006F5AE6">
        <w:rPr>
          <w:b/>
          <w:i/>
          <w:sz w:val="24"/>
          <w:szCs w:val="24"/>
        </w:rPr>
        <w:lastRenderedPageBreak/>
        <w:t>Access to Playing Cards</w:t>
      </w:r>
    </w:p>
    <w:p w14:paraId="5BC1ACC8" w14:textId="77777777" w:rsidR="00BA3670" w:rsidRPr="006F5AE6" w:rsidRDefault="00BA3670" w:rsidP="006F5AE6">
      <w:pPr>
        <w:ind w:left="720" w:hanging="360"/>
        <w:rPr>
          <w:b/>
          <w:i/>
          <w:sz w:val="24"/>
          <w:szCs w:val="24"/>
        </w:rPr>
      </w:pPr>
    </w:p>
    <w:p w14:paraId="300E59D0" w14:textId="77777777" w:rsidR="00BA3670" w:rsidRDefault="00765C5C" w:rsidP="00BA3670">
      <w:pPr>
        <w:ind w:left="360" w:hanging="360"/>
      </w:pPr>
      <w:r>
        <w:t>8.</w:t>
      </w:r>
      <w:r>
        <w:tab/>
      </w:r>
      <w:r w:rsidR="001F5BE1" w:rsidRPr="000D32AE">
        <w:t xml:space="preserve">New </w:t>
      </w:r>
      <w:r w:rsidR="00834B44" w:rsidRPr="000D32AE">
        <w:t xml:space="preserve">and used </w:t>
      </w:r>
      <w:r w:rsidR="001F5BE1" w:rsidRPr="000D32AE">
        <w:t>p</w:t>
      </w:r>
      <w:r>
        <w:t>laying cards</w:t>
      </w:r>
      <w:r w:rsidR="00834B44" w:rsidRPr="000D32AE">
        <w:t xml:space="preserve"> t</w:t>
      </w:r>
      <w:r w:rsidRPr="000D32AE">
        <w:t>o</w:t>
      </w:r>
      <w:r w:rsidR="00834B44" w:rsidRPr="000D32AE">
        <w:t xml:space="preserve"> be</w:t>
      </w:r>
      <w:r w:rsidRPr="000D32AE">
        <w:t xml:space="preserve"> issued to </w:t>
      </w:r>
      <w:r w:rsidR="001F5BE1" w:rsidRPr="000D32AE">
        <w:t>a table</w:t>
      </w:r>
      <w:r w:rsidR="00BA3670">
        <w:t xml:space="preserve"> are maintained in a secure location to prevent unauthorized access and reduce the possibility of tampering.</w:t>
      </w:r>
      <w:r w:rsidRPr="000D32AE">
        <w:t xml:space="preserve">  Used playing cards </w:t>
      </w:r>
      <w:r w:rsidR="00834B44" w:rsidRPr="000D32AE">
        <w:t xml:space="preserve">that are not to be re-used </w:t>
      </w:r>
      <w:r w:rsidRPr="000D32AE">
        <w:t xml:space="preserve">are properly canceled </w:t>
      </w:r>
      <w:r w:rsidR="00834B44" w:rsidRPr="000D32AE">
        <w:t>and removed from service</w:t>
      </w:r>
      <w:r w:rsidRPr="000D32AE">
        <w:t>.</w:t>
      </w:r>
    </w:p>
    <w:p w14:paraId="31983C48" w14:textId="77777777" w:rsidR="00BA3670" w:rsidRDefault="00BA3670" w:rsidP="00BA3670">
      <w:pPr>
        <w:ind w:left="360" w:hanging="360"/>
      </w:pPr>
    </w:p>
    <w:p w14:paraId="384D6714" w14:textId="77777777" w:rsidR="00BA3670" w:rsidRPr="006F5AE6" w:rsidRDefault="00BA3670" w:rsidP="006F5AE6">
      <w:pPr>
        <w:ind w:left="720" w:hanging="360"/>
        <w:rPr>
          <w:b/>
          <w:i/>
          <w:sz w:val="24"/>
          <w:szCs w:val="24"/>
        </w:rPr>
      </w:pPr>
      <w:r w:rsidRPr="006F5AE6">
        <w:rPr>
          <w:b/>
          <w:i/>
          <w:sz w:val="24"/>
          <w:szCs w:val="24"/>
        </w:rPr>
        <w:t>Reconciliation of Banks</w:t>
      </w:r>
    </w:p>
    <w:p w14:paraId="0C784AB4" w14:textId="77777777" w:rsidR="00BA3670" w:rsidRPr="006F5AE6" w:rsidRDefault="00BA3670" w:rsidP="006F5AE6">
      <w:pPr>
        <w:ind w:left="720" w:hanging="360"/>
        <w:rPr>
          <w:b/>
          <w:i/>
          <w:sz w:val="24"/>
          <w:szCs w:val="24"/>
        </w:rPr>
      </w:pPr>
    </w:p>
    <w:p w14:paraId="7DD68619" w14:textId="77777777" w:rsidR="00BA3670" w:rsidRDefault="00BA3670" w:rsidP="00BA3670">
      <w:pPr>
        <w:ind w:left="360" w:hanging="360"/>
      </w:pPr>
      <w:r>
        <w:t>9.</w:t>
      </w:r>
      <w:r>
        <w:tab/>
        <w:t xml:space="preserve">The amount of the main card room bank is counted, recorded, and reconciled </w:t>
      </w:r>
      <w:r w:rsidR="009462BE">
        <w:t>at least</w:t>
      </w:r>
      <w:r w:rsidR="009462BE" w:rsidRPr="000D32AE">
        <w:t xml:space="preserve"> once every eight hours</w:t>
      </w:r>
      <w:r>
        <w:t>.</w:t>
      </w:r>
    </w:p>
    <w:p w14:paraId="29E35B74" w14:textId="77777777" w:rsidR="00BA3670" w:rsidRDefault="00BA3670" w:rsidP="00BA3670">
      <w:pPr>
        <w:ind w:left="360" w:hanging="360"/>
      </w:pPr>
    </w:p>
    <w:p w14:paraId="12383A0D" w14:textId="77777777" w:rsidR="006B2662" w:rsidRDefault="00703B05">
      <w:pPr>
        <w:ind w:left="360"/>
      </w:pPr>
      <w:r>
        <w:t>Note</w:t>
      </w:r>
      <w:r w:rsidR="00152150">
        <w:t>:</w:t>
      </w:r>
      <w:r w:rsidR="00152150">
        <w:tab/>
      </w:r>
      <w:r>
        <w:t xml:space="preserve">For card games not operated on a daily basis (e.g., card game tables opened for play only during the </w:t>
      </w:r>
    </w:p>
    <w:p w14:paraId="1217AE16" w14:textId="77777777" w:rsidR="006B2662" w:rsidRDefault="00703B05">
      <w:pPr>
        <w:ind w:left="1080"/>
      </w:pPr>
      <w:r>
        <w:t>weekend), the main card room bank may be counted, recorded and reconciled prior to opening card games, every eight hours of card games operation, and immediately after closing card games.  During the period the card games are not opened, the main card room bank funds are to be secured from unauthorized access (i.e., key is required to access funds) and maintained in an area requiring surveillance coverage pursuant to Regulation 5.160(6), as applicable to the licensee.</w:t>
      </w:r>
    </w:p>
    <w:p w14:paraId="317E3FA9" w14:textId="77777777" w:rsidR="006B2662" w:rsidRDefault="006B2662">
      <w:pPr>
        <w:ind w:left="1080"/>
      </w:pPr>
    </w:p>
    <w:p w14:paraId="535CFCAD" w14:textId="77777777" w:rsidR="00BA3670" w:rsidRDefault="00BA3670" w:rsidP="00BA3670">
      <w:pPr>
        <w:ind w:left="360" w:hanging="360"/>
      </w:pPr>
      <w:r>
        <w:t>10.</w:t>
      </w:r>
      <w:r>
        <w:tab/>
      </w:r>
      <w:r w:rsidR="00834B44" w:rsidRPr="000D32AE">
        <w:t xml:space="preserve">For banks that remain on the card tables, </w:t>
      </w:r>
      <w:r w:rsidR="009462BE" w:rsidRPr="000D32AE">
        <w:t>a</w:t>
      </w:r>
      <w:r>
        <w:t>t leas</w:t>
      </w:r>
      <w:r w:rsidR="009462BE">
        <w:t xml:space="preserve">t once </w:t>
      </w:r>
      <w:r w:rsidR="009462BE" w:rsidRPr="000D32AE">
        <w:t xml:space="preserve">every eight hours </w:t>
      </w:r>
      <w:r>
        <w:t>the table banks are counted, recorded, and reconciled by a dealer (or other individual if the table is closed) and a supervisor</w:t>
      </w:r>
      <w:r w:rsidR="009462BE" w:rsidRPr="000D32AE">
        <w:t xml:space="preserve"> (or an employee </w:t>
      </w:r>
      <w:r w:rsidR="00EB004B" w:rsidRPr="000D32AE">
        <w:t>independent</w:t>
      </w:r>
      <w:r w:rsidR="009462BE" w:rsidRPr="000D32AE">
        <w:t xml:space="preserve"> of the card games department)</w:t>
      </w:r>
      <w:r>
        <w:t>, and attested to by sign</w:t>
      </w:r>
      <w:r w:rsidR="00E84010">
        <w:t>ing the</w:t>
      </w:r>
      <w:r w:rsidR="00765C5C" w:rsidRPr="000D32AE">
        <w:t xml:space="preserve"> </w:t>
      </w:r>
      <w:r>
        <w:t>checkout form.</w:t>
      </w:r>
      <w:r w:rsidR="009462BE" w:rsidRPr="000D32AE">
        <w:t xml:space="preserve">  For</w:t>
      </w:r>
      <w:r w:rsidR="00EB004B" w:rsidRPr="000D32AE">
        <w:t xml:space="preserve"> </w:t>
      </w:r>
      <w:proofErr w:type="spellStart"/>
      <w:r w:rsidR="009462BE" w:rsidRPr="000D32AE">
        <w:t>imprest</w:t>
      </w:r>
      <w:proofErr w:type="spellEnd"/>
      <w:r w:rsidR="009462BE" w:rsidRPr="000D32AE">
        <w:t xml:space="preserve"> banks that remain with the dealer, the banks are counted, recorded and reconciled upon </w:t>
      </w:r>
      <w:r w:rsidR="00EB004B" w:rsidRPr="000D32AE">
        <w:t>issuance</w:t>
      </w:r>
      <w:r w:rsidR="009462BE" w:rsidRPr="000D32AE">
        <w:t xml:space="preserve"> and return by the dealer</w:t>
      </w:r>
      <w:r w:rsidR="00EB004B" w:rsidRPr="000D32AE">
        <w:t xml:space="preserve"> and a supervisor (or an employee independent of the card games department), and attested to by sign</w:t>
      </w:r>
      <w:r w:rsidR="00E84010">
        <w:t>ing the</w:t>
      </w:r>
      <w:r w:rsidR="00EB004B" w:rsidRPr="000D32AE">
        <w:t xml:space="preserve"> checkout form.  </w:t>
      </w:r>
      <w:r w:rsidR="009462BE" w:rsidRPr="000D32AE">
        <w:t xml:space="preserve">  </w:t>
      </w:r>
    </w:p>
    <w:p w14:paraId="31566139" w14:textId="77777777" w:rsidR="00BA3670" w:rsidRDefault="00BA3670" w:rsidP="00BA3670">
      <w:pPr>
        <w:ind w:left="360" w:hanging="360"/>
      </w:pPr>
    </w:p>
    <w:p w14:paraId="59DCA285" w14:textId="77777777" w:rsidR="00BA3670" w:rsidRPr="006F5AE6" w:rsidRDefault="00BA3670" w:rsidP="006F5AE6">
      <w:pPr>
        <w:ind w:left="720" w:hanging="360"/>
        <w:rPr>
          <w:b/>
          <w:i/>
          <w:sz w:val="24"/>
          <w:szCs w:val="24"/>
        </w:rPr>
      </w:pPr>
      <w:r w:rsidRPr="006F5AE6">
        <w:rPr>
          <w:b/>
          <w:i/>
          <w:sz w:val="24"/>
          <w:szCs w:val="24"/>
        </w:rPr>
        <w:t>Shill Standards</w:t>
      </w:r>
    </w:p>
    <w:p w14:paraId="0053A7DB" w14:textId="77777777" w:rsidR="00BA3670" w:rsidRPr="006F5AE6" w:rsidRDefault="00BA3670" w:rsidP="006F5AE6">
      <w:pPr>
        <w:ind w:left="720" w:hanging="360"/>
        <w:rPr>
          <w:b/>
          <w:i/>
          <w:sz w:val="24"/>
          <w:szCs w:val="24"/>
        </w:rPr>
      </w:pPr>
    </w:p>
    <w:p w14:paraId="245B2060" w14:textId="77777777" w:rsidR="00BA3670" w:rsidRDefault="00BA3670" w:rsidP="00BA3670">
      <w:pPr>
        <w:ind w:left="360" w:hanging="360"/>
      </w:pPr>
      <w:r>
        <w:t>11.</w:t>
      </w:r>
      <w:r>
        <w:tab/>
        <w:t xml:space="preserve">Issuance of shill funds </w:t>
      </w:r>
      <w:r w:rsidR="00765C5C" w:rsidRPr="000D32AE">
        <w:t xml:space="preserve">are recorded on a shill sign-out form, and </w:t>
      </w:r>
      <w:r>
        <w:t>have the written approval of the supervisor.</w:t>
      </w:r>
    </w:p>
    <w:p w14:paraId="56F5D5F9" w14:textId="77777777" w:rsidR="00BA3670" w:rsidRDefault="00BA3670" w:rsidP="00BA3670">
      <w:pPr>
        <w:ind w:left="360" w:hanging="360"/>
      </w:pPr>
    </w:p>
    <w:p w14:paraId="301E842E" w14:textId="77777777" w:rsidR="00BA3670" w:rsidRDefault="00BA3670" w:rsidP="00BA3670">
      <w:pPr>
        <w:ind w:left="360" w:hanging="360"/>
      </w:pPr>
      <w:r>
        <w:t>12.</w:t>
      </w:r>
      <w:r>
        <w:tab/>
      </w:r>
      <w:r w:rsidR="0071200A" w:rsidRPr="000D32AE">
        <w:t>Returned s</w:t>
      </w:r>
      <w:r>
        <w:t xml:space="preserve">hill funds are recorded </w:t>
      </w:r>
      <w:r w:rsidR="00A72AC7" w:rsidRPr="000D32AE">
        <w:t xml:space="preserve">on a shill sign-out form </w:t>
      </w:r>
      <w:r>
        <w:t xml:space="preserve">and verified </w:t>
      </w:r>
      <w:r w:rsidR="00A72AC7" w:rsidRPr="000D32AE">
        <w:t>by a</w:t>
      </w:r>
      <w:r w:rsidR="00EB004B" w:rsidRPr="000D32AE">
        <w:t xml:space="preserve"> supervisor </w:t>
      </w:r>
      <w:r w:rsidR="00A72AC7" w:rsidRPr="000D32AE">
        <w:t xml:space="preserve">who signs </w:t>
      </w:r>
      <w:r w:rsidRPr="0071200A">
        <w:t xml:space="preserve">the </w:t>
      </w:r>
      <w:r>
        <w:t>form.</w:t>
      </w:r>
    </w:p>
    <w:p w14:paraId="1DC1A092" w14:textId="77777777" w:rsidR="00BA3670" w:rsidRDefault="00BA3670" w:rsidP="00BA3670">
      <w:pPr>
        <w:ind w:left="360" w:hanging="360"/>
      </w:pPr>
    </w:p>
    <w:p w14:paraId="2839BBEF" w14:textId="77777777" w:rsidR="00BA3670" w:rsidRDefault="00BA3670" w:rsidP="00BA3670">
      <w:pPr>
        <w:ind w:left="360" w:hanging="360"/>
      </w:pPr>
      <w:r>
        <w:t>13.</w:t>
      </w:r>
      <w:r>
        <w:tab/>
        <w:t>The replenishment of shill funds is documented.</w:t>
      </w:r>
    </w:p>
    <w:p w14:paraId="417432C7" w14:textId="77777777" w:rsidR="009F1493" w:rsidRDefault="009F1493" w:rsidP="00BA3670">
      <w:pPr>
        <w:ind w:left="360" w:hanging="360"/>
      </w:pPr>
    </w:p>
    <w:p w14:paraId="5E87D586" w14:textId="77777777" w:rsidR="00BA3670" w:rsidRPr="006F5AE6" w:rsidRDefault="00BA3670" w:rsidP="006F5AE6">
      <w:pPr>
        <w:ind w:left="720" w:hanging="360"/>
        <w:rPr>
          <w:b/>
          <w:i/>
          <w:sz w:val="24"/>
          <w:szCs w:val="24"/>
        </w:rPr>
      </w:pPr>
      <w:r w:rsidRPr="006F5AE6">
        <w:rPr>
          <w:b/>
          <w:i/>
          <w:sz w:val="24"/>
          <w:szCs w:val="24"/>
        </w:rPr>
        <w:t>Promotional Progressive Pots and Pools</w:t>
      </w:r>
      <w:r w:rsidR="00A72AC7" w:rsidRPr="000D32AE">
        <w:rPr>
          <w:b/>
          <w:i/>
          <w:sz w:val="24"/>
          <w:szCs w:val="24"/>
        </w:rPr>
        <w:t>, Drawings and Giveaway Programs</w:t>
      </w:r>
    </w:p>
    <w:p w14:paraId="1C174C39" w14:textId="77777777" w:rsidR="00BA3670" w:rsidRPr="006F5AE6" w:rsidRDefault="00BA3670" w:rsidP="006F5AE6">
      <w:pPr>
        <w:ind w:left="720" w:hanging="360"/>
        <w:rPr>
          <w:b/>
          <w:i/>
          <w:sz w:val="24"/>
          <w:szCs w:val="24"/>
        </w:rPr>
      </w:pPr>
    </w:p>
    <w:p w14:paraId="44D3F8AE" w14:textId="77777777" w:rsidR="00BA3670" w:rsidRPr="0055175D" w:rsidRDefault="0055175D" w:rsidP="0055175D">
      <w:pPr>
        <w:ind w:left="1080" w:hanging="720"/>
        <w:rPr>
          <w:color w:val="000000"/>
        </w:rPr>
      </w:pPr>
      <w:r w:rsidRPr="000D32AE">
        <w:t>Note</w:t>
      </w:r>
      <w:r w:rsidR="00611B9E" w:rsidRPr="000D32AE">
        <w:t xml:space="preserve"> 1</w:t>
      </w:r>
      <w:r w:rsidRPr="000D32AE">
        <w:t>:</w:t>
      </w:r>
      <w:r w:rsidRPr="000D32AE">
        <w:tab/>
      </w:r>
      <w:r w:rsidR="00BA3670" w:rsidRPr="0055175D">
        <w:rPr>
          <w:color w:val="000000"/>
        </w:rPr>
        <w:t>Promotional</w:t>
      </w:r>
      <w:r w:rsidR="00BA3670" w:rsidRPr="000D32AE">
        <w:t xml:space="preserve"> </w:t>
      </w:r>
      <w:r w:rsidR="00BA3670" w:rsidRPr="0055175D">
        <w:rPr>
          <w:color w:val="000000"/>
        </w:rPr>
        <w:t>progressive pots and pools are defined as pots and pools which are contributed to by poker patrons and distributed back to poker patrons based upon the occurrence of a predetermined event.</w:t>
      </w:r>
    </w:p>
    <w:p w14:paraId="12F7FA1D" w14:textId="77777777" w:rsidR="00BA3670" w:rsidRDefault="00BA3670" w:rsidP="00BA3670">
      <w:pPr>
        <w:ind w:left="360" w:hanging="360"/>
      </w:pPr>
    </w:p>
    <w:p w14:paraId="4E42E847" w14:textId="77777777" w:rsidR="00611B9E" w:rsidRPr="000D32AE" w:rsidRDefault="00611B9E" w:rsidP="003E3ABB">
      <w:pPr>
        <w:ind w:left="1080" w:hanging="720"/>
      </w:pPr>
      <w:r w:rsidRPr="000D32AE">
        <w:t>Note 2:</w:t>
      </w:r>
      <w:r w:rsidRPr="000D32AE">
        <w:tab/>
        <w:t xml:space="preserve">A promotional progressive pot or pool </w:t>
      </w:r>
      <w:r w:rsidR="009C0339" w:rsidRPr="000D32AE">
        <w:t>is</w:t>
      </w:r>
      <w:r w:rsidR="0060025B" w:rsidRPr="000D32AE">
        <w:t>,</w:t>
      </w:r>
      <w:r w:rsidR="009C0339" w:rsidRPr="000D32AE">
        <w:t xml:space="preserve"> </w:t>
      </w:r>
      <w:r w:rsidR="0060025B" w:rsidRPr="000D32AE">
        <w:t xml:space="preserve">pursuant to Regulation 5.110, </w:t>
      </w:r>
      <w:r w:rsidR="009C0339" w:rsidRPr="000D32AE">
        <w:t>a “progressive payoff schedule”</w:t>
      </w:r>
      <w:r w:rsidR="0060025B" w:rsidRPr="000D32AE">
        <w:t xml:space="preserve"> </w:t>
      </w:r>
      <w:r w:rsidR="009C0339" w:rsidRPr="000D32AE">
        <w:t xml:space="preserve">and </w:t>
      </w:r>
      <w:r w:rsidRPr="000D32AE">
        <w:t xml:space="preserve">must not be eliminated </w:t>
      </w:r>
      <w:r w:rsidR="00A72AC7" w:rsidRPr="000D32AE">
        <w:t xml:space="preserve">unless </w:t>
      </w:r>
      <w:r w:rsidR="00DB5FC2" w:rsidRPr="000D32AE">
        <w:t>in accordance with Regulation 5.110</w:t>
      </w:r>
      <w:r w:rsidRPr="000D32AE">
        <w:t xml:space="preserve">.  </w:t>
      </w:r>
    </w:p>
    <w:p w14:paraId="77D5B90A" w14:textId="77777777" w:rsidR="00611B9E" w:rsidRPr="000D32AE" w:rsidRDefault="00611B9E" w:rsidP="003E3ABB">
      <w:pPr>
        <w:ind w:left="1080" w:hanging="720"/>
      </w:pPr>
    </w:p>
    <w:p w14:paraId="5D28BF40" w14:textId="77777777" w:rsidR="00BA3670" w:rsidRDefault="00BA3670" w:rsidP="00BA3670">
      <w:pPr>
        <w:ind w:left="360" w:hanging="360"/>
      </w:pPr>
      <w:r>
        <w:t>14.</w:t>
      </w:r>
      <w:r>
        <w:tab/>
        <w:t>The dollar amount of funds contributed by players into the pools is returned when won in accordance with the posted rules with no commission or administrative fee withheld.</w:t>
      </w:r>
    </w:p>
    <w:p w14:paraId="7F3DD596" w14:textId="77777777" w:rsidR="00BA3670" w:rsidRDefault="00BA3670" w:rsidP="00BA3670">
      <w:pPr>
        <w:ind w:left="360" w:hanging="360"/>
      </w:pPr>
    </w:p>
    <w:p w14:paraId="0237C572" w14:textId="77777777" w:rsidR="00611B9E" w:rsidRPr="000D32AE" w:rsidRDefault="00611B9E" w:rsidP="00611B9E">
      <w:pPr>
        <w:ind w:left="1080" w:hanging="720"/>
      </w:pPr>
      <w:r w:rsidRPr="000D32AE">
        <w:t>Note 1:</w:t>
      </w:r>
      <w:r w:rsidRPr="000D32AE">
        <w:tab/>
        <w:t>The pa</w:t>
      </w:r>
      <w:r w:rsidR="00211C89" w:rsidRPr="000D32AE">
        <w:t>yout may</w:t>
      </w:r>
      <w:r w:rsidR="00A72AC7" w:rsidRPr="000D32AE">
        <w:t xml:space="preserve"> </w:t>
      </w:r>
      <w:r w:rsidR="00211C89" w:rsidRPr="000D32AE">
        <w:t xml:space="preserve">be in the form of </w:t>
      </w:r>
      <w:r w:rsidR="00DB2298" w:rsidRPr="000D32AE">
        <w:t>personal property (e.g., car)</w:t>
      </w:r>
      <w:r w:rsidRPr="000D32AE">
        <w:t>.</w:t>
      </w:r>
    </w:p>
    <w:p w14:paraId="309E53E6" w14:textId="77777777" w:rsidR="00611B9E" w:rsidRPr="000D32AE" w:rsidRDefault="00611B9E" w:rsidP="00611B9E">
      <w:pPr>
        <w:ind w:left="1080" w:hanging="720"/>
      </w:pPr>
    </w:p>
    <w:p w14:paraId="45055BD9" w14:textId="77777777" w:rsidR="00611B9E" w:rsidRPr="000D32AE" w:rsidRDefault="00611B9E" w:rsidP="00611B9E">
      <w:pPr>
        <w:ind w:left="1080" w:hanging="720"/>
      </w:pPr>
      <w:r w:rsidRPr="000D32AE">
        <w:t>Note 2:</w:t>
      </w:r>
      <w:r w:rsidRPr="000D32AE">
        <w:tab/>
        <w:t>A combination of a promotion and pro</w:t>
      </w:r>
      <w:r w:rsidR="00DB2298" w:rsidRPr="000D32AE">
        <w:t>gressive</w:t>
      </w:r>
      <w:r w:rsidRPr="000D32AE">
        <w:t xml:space="preserve"> pool may be offered.</w:t>
      </w:r>
    </w:p>
    <w:p w14:paraId="79A174A3" w14:textId="77777777" w:rsidR="00611B9E" w:rsidRDefault="00611B9E" w:rsidP="00BA3670">
      <w:pPr>
        <w:ind w:left="360" w:hanging="360"/>
      </w:pPr>
    </w:p>
    <w:p w14:paraId="42048521" w14:textId="77777777" w:rsidR="00BA3670" w:rsidRDefault="00BA3670" w:rsidP="00BA3670">
      <w:pPr>
        <w:ind w:left="360" w:hanging="360"/>
      </w:pPr>
      <w:r>
        <w:t>15.</w:t>
      </w:r>
      <w:r>
        <w:tab/>
      </w:r>
      <w:r w:rsidR="00DB2298" w:rsidRPr="000D32AE">
        <w:t xml:space="preserve">The conditions for participating in </w:t>
      </w:r>
      <w:r>
        <w:t xml:space="preserve">promotional progressive pots, pools, and any other promotion </w:t>
      </w:r>
      <w:r w:rsidR="00211C89" w:rsidRPr="000D32AE">
        <w:t xml:space="preserve">including those as a result of drawings and giveaway programs </w:t>
      </w:r>
      <w:r>
        <w:t>are prominently displayed or available for patron review at the licensed location.</w:t>
      </w:r>
    </w:p>
    <w:p w14:paraId="42741CD4" w14:textId="77777777" w:rsidR="00BA3670" w:rsidRDefault="00BA3670" w:rsidP="00BA3670">
      <w:pPr>
        <w:ind w:left="360" w:hanging="360"/>
      </w:pPr>
    </w:p>
    <w:p w14:paraId="7B82C2AF" w14:textId="77777777" w:rsidR="00BA3670" w:rsidRDefault="00BA3670" w:rsidP="00BA3670">
      <w:pPr>
        <w:ind w:left="360" w:hanging="360"/>
      </w:pPr>
      <w:r>
        <w:lastRenderedPageBreak/>
        <w:t>16.</w:t>
      </w:r>
      <w:r>
        <w:tab/>
        <w:t>Payouts for promotional progressive pots, pools and any other promotion</w:t>
      </w:r>
      <w:r w:rsidR="00EB004B" w:rsidRPr="000D32AE">
        <w:t>, i</w:t>
      </w:r>
      <w:r w:rsidR="00211C89" w:rsidRPr="000D32AE">
        <w:t xml:space="preserve">ncluding those as a result of drawings and giveaway </w:t>
      </w:r>
      <w:proofErr w:type="gramStart"/>
      <w:r w:rsidR="00211C89" w:rsidRPr="000D32AE">
        <w:t>program</w:t>
      </w:r>
      <w:r w:rsidR="00447846" w:rsidRPr="000D32AE">
        <w:t>s</w:t>
      </w:r>
      <w:r w:rsidR="00EB004B" w:rsidRPr="000D32AE">
        <w:t>,</w:t>
      </w:r>
      <w:r w:rsidR="00447846" w:rsidRPr="000D32AE">
        <w:t xml:space="preserve"> that</w:t>
      </w:r>
      <w:proofErr w:type="gramEnd"/>
      <w:r w:rsidR="00447846" w:rsidRPr="000D32AE">
        <w:t xml:space="preserve"> are </w:t>
      </w:r>
      <w:r w:rsidR="00EB004B">
        <w:t>g</w:t>
      </w:r>
      <w:r>
        <w:t>reater than or equal to $</w:t>
      </w:r>
      <w:r w:rsidR="00447846" w:rsidRPr="000D32AE">
        <w:t>5</w:t>
      </w:r>
      <w:r w:rsidR="00447846">
        <w:t>00</w:t>
      </w:r>
      <w:r>
        <w:t xml:space="preserve"> are </w:t>
      </w:r>
      <w:r w:rsidR="00BC2121">
        <w:t xml:space="preserve">documented </w:t>
      </w:r>
      <w:r w:rsidR="00BC2121" w:rsidRPr="000D32AE">
        <w:t xml:space="preserve">at the time of the payout </w:t>
      </w:r>
      <w:r w:rsidR="00BC2121">
        <w:t xml:space="preserve">to </w:t>
      </w:r>
      <w:r>
        <w:t>include the following:</w:t>
      </w:r>
    </w:p>
    <w:p w14:paraId="6273B353" w14:textId="77777777" w:rsidR="00BA3670" w:rsidRDefault="00BA3670" w:rsidP="00BA3670">
      <w:pPr>
        <w:ind w:left="360" w:hanging="360"/>
      </w:pPr>
    </w:p>
    <w:p w14:paraId="0BB36BD2" w14:textId="77777777" w:rsidR="00BA3670" w:rsidRDefault="00BA3670" w:rsidP="006F5AE6">
      <w:pPr>
        <w:ind w:left="720" w:hanging="360"/>
      </w:pPr>
      <w:r>
        <w:t>a.</w:t>
      </w:r>
      <w:r>
        <w:tab/>
        <w:t>Date and time.</w:t>
      </w:r>
    </w:p>
    <w:p w14:paraId="7D3C03A5" w14:textId="77777777" w:rsidR="006F5AE6" w:rsidRDefault="006F5AE6" w:rsidP="006F5AE6">
      <w:pPr>
        <w:ind w:left="720" w:hanging="360"/>
      </w:pPr>
    </w:p>
    <w:p w14:paraId="0264BF2A" w14:textId="77777777" w:rsidR="00BA3670" w:rsidRDefault="00BA3670" w:rsidP="006F5AE6">
      <w:pPr>
        <w:ind w:left="720" w:hanging="360"/>
      </w:pPr>
      <w:r>
        <w:t>b.</w:t>
      </w:r>
      <w:r>
        <w:tab/>
        <w:t>Dollar amount of payout or description of personal property (e.g., car).</w:t>
      </w:r>
    </w:p>
    <w:p w14:paraId="6E066939" w14:textId="77777777" w:rsidR="006F5AE6" w:rsidRDefault="006F5AE6" w:rsidP="006F5AE6">
      <w:pPr>
        <w:ind w:left="720" w:hanging="360"/>
      </w:pPr>
    </w:p>
    <w:p w14:paraId="06FFAE0B" w14:textId="77777777" w:rsidR="00BA3670" w:rsidRDefault="00BA3670" w:rsidP="006F5AE6">
      <w:pPr>
        <w:ind w:left="720" w:hanging="360"/>
      </w:pPr>
      <w:r>
        <w:t>c.</w:t>
      </w:r>
      <w:r>
        <w:tab/>
        <w:t>Reason for payout (e.g., promotion name).</w:t>
      </w:r>
    </w:p>
    <w:p w14:paraId="19C489A1" w14:textId="77777777" w:rsidR="006F5AE6" w:rsidRDefault="006F5AE6" w:rsidP="006F5AE6">
      <w:pPr>
        <w:ind w:left="720" w:hanging="360"/>
      </w:pPr>
    </w:p>
    <w:p w14:paraId="23E0B0B8" w14:textId="77777777" w:rsidR="00BA3670" w:rsidRDefault="00BA3670" w:rsidP="006F5AE6">
      <w:pPr>
        <w:ind w:left="720" w:hanging="360"/>
      </w:pPr>
      <w:r>
        <w:t>d.</w:t>
      </w:r>
      <w:r>
        <w:tab/>
        <w:t xml:space="preserve">Signature of </w:t>
      </w:r>
      <w:r w:rsidR="00447846" w:rsidRPr="000D32AE">
        <w:t xml:space="preserve">one </w:t>
      </w:r>
      <w:r>
        <w:t>employee verifying, authorizing, and completing the promotional payout</w:t>
      </w:r>
      <w:r w:rsidR="00CB098B" w:rsidRPr="000D32AE">
        <w:t xml:space="preserve"> with the patron</w:t>
      </w:r>
      <w:r>
        <w:t>.</w:t>
      </w:r>
    </w:p>
    <w:p w14:paraId="7DE84467" w14:textId="77777777" w:rsidR="006F5AE6" w:rsidRDefault="006F5AE6" w:rsidP="006F5AE6">
      <w:pPr>
        <w:ind w:left="720" w:hanging="360"/>
      </w:pPr>
    </w:p>
    <w:p w14:paraId="52952126" w14:textId="77777777" w:rsidR="00447846" w:rsidRPr="000D32AE" w:rsidRDefault="00447846" w:rsidP="00447846">
      <w:pPr>
        <w:ind w:left="720" w:hanging="360"/>
      </w:pPr>
      <w:r w:rsidRPr="000D32AE">
        <w:t>e.</w:t>
      </w:r>
      <w:r w:rsidRPr="000D32AE">
        <w:tab/>
        <w:t xml:space="preserve">Patron’s name </w:t>
      </w:r>
      <w:r w:rsidR="001F5BE1" w:rsidRPr="000D32AE">
        <w:t>(</w:t>
      </w:r>
      <w:r w:rsidRPr="000D32AE">
        <w:t>for drawing</w:t>
      </w:r>
      <w:r w:rsidR="001F5BE1" w:rsidRPr="000D32AE">
        <w:t>s only)</w:t>
      </w:r>
      <w:r w:rsidRPr="000D32AE">
        <w:t>.</w:t>
      </w:r>
    </w:p>
    <w:p w14:paraId="3E2580DA" w14:textId="77777777" w:rsidR="00447846" w:rsidRPr="000D32AE" w:rsidRDefault="00447846" w:rsidP="00447846">
      <w:pPr>
        <w:ind w:left="1080" w:hanging="720"/>
      </w:pPr>
    </w:p>
    <w:p w14:paraId="3FCD0110" w14:textId="77777777" w:rsidR="00447846" w:rsidRPr="000D32AE" w:rsidRDefault="00447846" w:rsidP="00447846">
      <w:pPr>
        <w:ind w:left="1080" w:hanging="720"/>
      </w:pPr>
      <w:r w:rsidRPr="000D32AE">
        <w:t>Note:</w:t>
      </w:r>
      <w:r w:rsidRPr="000D32AE">
        <w:tab/>
        <w:t>MICS #16 documentation may be prepared by an individual who is not a card game department employee as long as the required signature is that of the employee completing the payout with the patron.</w:t>
      </w:r>
    </w:p>
    <w:p w14:paraId="36AEA2CC" w14:textId="77777777" w:rsidR="00447846" w:rsidRPr="000D32AE" w:rsidRDefault="00447846" w:rsidP="00447846">
      <w:pPr>
        <w:ind w:left="720" w:hanging="360"/>
      </w:pPr>
    </w:p>
    <w:p w14:paraId="64A839BC" w14:textId="77777777" w:rsidR="00BA3670" w:rsidRDefault="00BA3670" w:rsidP="00BA3670">
      <w:pPr>
        <w:ind w:left="360" w:hanging="360"/>
      </w:pPr>
      <w:r>
        <w:t>17.</w:t>
      </w:r>
      <w:r>
        <w:tab/>
        <w:t xml:space="preserve">If the </w:t>
      </w:r>
      <w:r w:rsidR="001876F0" w:rsidRPr="000D32AE">
        <w:t xml:space="preserve">cash (or cash equivalent) </w:t>
      </w:r>
      <w:r>
        <w:t>payout for the promotional progressive pot, pool, or other promotion</w:t>
      </w:r>
      <w:r w:rsidR="00DD1E3B" w:rsidRPr="000D32AE">
        <w:t>, i</w:t>
      </w:r>
      <w:r w:rsidR="000105DE">
        <w:t xml:space="preserve">ncluding a payout </w:t>
      </w:r>
      <w:r w:rsidR="00082B84" w:rsidRPr="000D32AE">
        <w:t>result</w:t>
      </w:r>
      <w:r w:rsidR="000105DE">
        <w:t>ing from a drawing or giveaway program</w:t>
      </w:r>
      <w:r w:rsidR="00DD1E3B" w:rsidRPr="000D32AE">
        <w:t>,</w:t>
      </w:r>
      <w:r w:rsidR="00DD1E3B">
        <w:t xml:space="preserve"> i</w:t>
      </w:r>
      <w:r>
        <w:t>s less than $</w:t>
      </w:r>
      <w:r w:rsidR="00DD1E3B" w:rsidRPr="000D32AE">
        <w:t>5</w:t>
      </w:r>
      <w:r w:rsidR="00DD1E3B">
        <w:t>00</w:t>
      </w:r>
      <w:r>
        <w:t>, documentation is created to support bank accountability from which the payout was made.</w:t>
      </w:r>
    </w:p>
    <w:p w14:paraId="24BBC208" w14:textId="77777777" w:rsidR="009A3504" w:rsidRDefault="009A3504" w:rsidP="00BA3670">
      <w:pPr>
        <w:ind w:left="360" w:hanging="360"/>
      </w:pPr>
    </w:p>
    <w:p w14:paraId="520F737D" w14:textId="77777777" w:rsidR="009A3504" w:rsidRPr="000D32AE" w:rsidRDefault="009A3504" w:rsidP="009A3504">
      <w:pPr>
        <w:ind w:left="1080" w:hanging="720"/>
      </w:pPr>
      <w:r w:rsidRPr="000D32AE">
        <w:t>Note:</w:t>
      </w:r>
      <w:r w:rsidRPr="000D32AE">
        <w:tab/>
        <w:t xml:space="preserve">Required documentation </w:t>
      </w:r>
      <w:r w:rsidR="00082B84" w:rsidRPr="000D32AE">
        <w:t xml:space="preserve">may consist of a line item on </w:t>
      </w:r>
      <w:r w:rsidR="00DD1E3B" w:rsidRPr="000D32AE">
        <w:t xml:space="preserve">a </w:t>
      </w:r>
      <w:r w:rsidR="00082B84" w:rsidRPr="000D32AE">
        <w:t xml:space="preserve">card games or </w:t>
      </w:r>
      <w:r w:rsidRPr="000D32AE">
        <w:t xml:space="preserve">cage accountability document (e.g., </w:t>
      </w:r>
      <w:r w:rsidR="001F5BE1" w:rsidRPr="000D32AE">
        <w:t>“</w:t>
      </w:r>
      <w:r w:rsidRPr="000D32AE">
        <w:t xml:space="preserve">43 $10 </w:t>
      </w:r>
      <w:r w:rsidR="00082B84" w:rsidRPr="000D32AE">
        <w:t xml:space="preserve">card games giveaway </w:t>
      </w:r>
      <w:r w:rsidRPr="000D32AE">
        <w:t>coupons = $430</w:t>
      </w:r>
      <w:r w:rsidR="001F5BE1" w:rsidRPr="000D32AE">
        <w:t>”</w:t>
      </w:r>
      <w:r w:rsidRPr="000D32AE">
        <w:t>).</w:t>
      </w:r>
    </w:p>
    <w:p w14:paraId="35CE604C" w14:textId="77777777" w:rsidR="009A3504" w:rsidRPr="000D32AE" w:rsidRDefault="009A3504" w:rsidP="009A3504">
      <w:pPr>
        <w:ind w:left="1080" w:hanging="720"/>
      </w:pPr>
    </w:p>
    <w:p w14:paraId="49510DF0" w14:textId="77777777" w:rsidR="00BA3670" w:rsidRDefault="00BA3670" w:rsidP="00BA3670">
      <w:pPr>
        <w:ind w:left="360" w:hanging="360"/>
      </w:pPr>
      <w:r>
        <w:t>18.</w:t>
      </w:r>
      <w:r>
        <w:tab/>
        <w:t xml:space="preserve">Rules governing </w:t>
      </w:r>
      <w:r w:rsidRPr="00804A30">
        <w:t>promotiona</w:t>
      </w:r>
      <w:r w:rsidR="00804A30">
        <w:t xml:space="preserve">l </w:t>
      </w:r>
      <w:r w:rsidR="00DD1E3B" w:rsidRPr="000D32AE">
        <w:t xml:space="preserve">progressive </w:t>
      </w:r>
      <w:r>
        <w:t xml:space="preserve">pools are </w:t>
      </w:r>
      <w:r w:rsidR="00EB004B" w:rsidRPr="000D32AE">
        <w:t xml:space="preserve">conspicuously </w:t>
      </w:r>
      <w:r w:rsidR="00EB004B">
        <w:t>posted</w:t>
      </w:r>
      <w:r w:rsidR="001876F0" w:rsidRPr="000D32AE">
        <w:t xml:space="preserve"> within the c</w:t>
      </w:r>
      <w:r w:rsidR="00EB004B" w:rsidRPr="000D32AE">
        <w:t>ard room and/or available in wri</w:t>
      </w:r>
      <w:r w:rsidR="001B2D3A" w:rsidRPr="000D32AE">
        <w:t>t</w:t>
      </w:r>
      <w:r w:rsidR="00EB004B" w:rsidRPr="000D32AE">
        <w:t>ing for patron review</w:t>
      </w:r>
      <w:r w:rsidR="001876F0" w:rsidRPr="000D32AE">
        <w:t>,</w:t>
      </w:r>
      <w:r w:rsidR="00EB004B" w:rsidRPr="000D32AE">
        <w:t xml:space="preserve"> </w:t>
      </w:r>
      <w:r w:rsidR="00EB004B">
        <w:t>a</w:t>
      </w:r>
      <w:r>
        <w:t>nd designate:</w:t>
      </w:r>
    </w:p>
    <w:p w14:paraId="45909138" w14:textId="77777777" w:rsidR="00BA3670" w:rsidRDefault="00BA3670" w:rsidP="00BA3670">
      <w:pPr>
        <w:ind w:left="360" w:hanging="360"/>
      </w:pPr>
    </w:p>
    <w:p w14:paraId="561FF3CC" w14:textId="77777777" w:rsidR="00BA3670" w:rsidRDefault="00BA3670" w:rsidP="006F5AE6">
      <w:pPr>
        <w:ind w:left="720" w:hanging="360"/>
      </w:pPr>
      <w:r>
        <w:t>a.</w:t>
      </w:r>
      <w:r>
        <w:tab/>
        <w:t>The amount of funds to be contributed from each</w:t>
      </w:r>
      <w:r w:rsidR="0071200A">
        <w:t xml:space="preserve"> p</w:t>
      </w:r>
      <w:r w:rsidRPr="0071200A">
        <w:t>ot</w:t>
      </w:r>
      <w:r>
        <w:t>.</w:t>
      </w:r>
    </w:p>
    <w:p w14:paraId="22D8CCE0" w14:textId="77777777" w:rsidR="006F5AE6" w:rsidRDefault="006F5AE6" w:rsidP="006F5AE6">
      <w:pPr>
        <w:ind w:left="720" w:hanging="360"/>
      </w:pPr>
    </w:p>
    <w:p w14:paraId="72387933" w14:textId="77777777" w:rsidR="00BA3670" w:rsidRDefault="00BA3670" w:rsidP="006F5AE6">
      <w:pPr>
        <w:ind w:left="720" w:hanging="360"/>
      </w:pPr>
      <w:r>
        <w:t>b.</w:t>
      </w:r>
      <w:r>
        <w:tab/>
        <w:t>What type of hand it takes to win the pool (e.g., what constitutes a “bad beat”).</w:t>
      </w:r>
    </w:p>
    <w:p w14:paraId="7B8E92D5" w14:textId="77777777" w:rsidR="006F5AE6" w:rsidRDefault="006F5AE6" w:rsidP="006F5AE6">
      <w:pPr>
        <w:ind w:left="720" w:hanging="360"/>
      </w:pPr>
    </w:p>
    <w:p w14:paraId="27A3F895" w14:textId="77777777" w:rsidR="00BA3670" w:rsidRDefault="00BA3670" w:rsidP="006F5AE6">
      <w:pPr>
        <w:ind w:left="720" w:hanging="360"/>
      </w:pPr>
      <w:r>
        <w:t>c.</w:t>
      </w:r>
      <w:r>
        <w:tab/>
        <w:t>The percentages used to calculate the payout amounts.</w:t>
      </w:r>
    </w:p>
    <w:p w14:paraId="588421B4" w14:textId="77777777" w:rsidR="006F5AE6" w:rsidRDefault="006F5AE6" w:rsidP="006F5AE6">
      <w:pPr>
        <w:ind w:left="720" w:hanging="360"/>
      </w:pPr>
    </w:p>
    <w:p w14:paraId="600DCB5C" w14:textId="77777777" w:rsidR="00BA3670" w:rsidRDefault="00BA3670" w:rsidP="006F5AE6">
      <w:pPr>
        <w:ind w:left="720" w:hanging="360"/>
      </w:pPr>
      <w:r>
        <w:t>d.</w:t>
      </w:r>
      <w:r>
        <w:tab/>
        <w:t>How/when the contributed funds are added to the</w:t>
      </w:r>
      <w:r w:rsidR="00626B4A" w:rsidRPr="000D32AE">
        <w:t xml:space="preserve"> pools</w:t>
      </w:r>
      <w:r>
        <w:t>.</w:t>
      </w:r>
    </w:p>
    <w:p w14:paraId="0C3F6184" w14:textId="77777777" w:rsidR="006F5AE6" w:rsidRDefault="006F5AE6" w:rsidP="006F5AE6">
      <w:pPr>
        <w:ind w:left="720" w:hanging="360"/>
      </w:pPr>
    </w:p>
    <w:p w14:paraId="768CB74D" w14:textId="77777777" w:rsidR="00BA3670" w:rsidRDefault="00BA3670" w:rsidP="006F5AE6">
      <w:pPr>
        <w:ind w:left="720" w:hanging="360"/>
      </w:pPr>
      <w:r>
        <w:t>e.</w:t>
      </w:r>
      <w:r>
        <w:tab/>
        <w:t>Amount/percentage of funds allocated to primary and secondary</w:t>
      </w:r>
      <w:r w:rsidR="00626B4A" w:rsidRPr="000D32AE">
        <w:t xml:space="preserve"> (reset) pools</w:t>
      </w:r>
      <w:r>
        <w:t>, if applicable.</w:t>
      </w:r>
    </w:p>
    <w:p w14:paraId="0F610793" w14:textId="77777777" w:rsidR="006F5AE6" w:rsidRDefault="006F5AE6" w:rsidP="006F5AE6">
      <w:pPr>
        <w:ind w:left="720" w:hanging="360"/>
      </w:pPr>
    </w:p>
    <w:p w14:paraId="186C5CF5" w14:textId="77777777" w:rsidR="00BA3670" w:rsidRDefault="00BA3670" w:rsidP="00BA3670">
      <w:pPr>
        <w:ind w:left="360" w:hanging="360"/>
      </w:pPr>
      <w:r>
        <w:t>19.</w:t>
      </w:r>
      <w:r>
        <w:tab/>
        <w:t>Promotional pool contributions are not placed in or near the rake circle, in the drop box, or commingled with gaming revenue from card games or any other gambling game.</w:t>
      </w:r>
    </w:p>
    <w:p w14:paraId="1036F295" w14:textId="77777777" w:rsidR="00BA3670" w:rsidRDefault="00BA3670" w:rsidP="00BA3670">
      <w:pPr>
        <w:ind w:left="360" w:hanging="360"/>
      </w:pPr>
    </w:p>
    <w:p w14:paraId="2704EDDC" w14:textId="77777777" w:rsidR="00BA3670" w:rsidRDefault="00BA3670" w:rsidP="00BA3670">
      <w:pPr>
        <w:ind w:left="360" w:hanging="360"/>
      </w:pPr>
      <w:r>
        <w:t>20.</w:t>
      </w:r>
      <w:r>
        <w:tab/>
        <w:t xml:space="preserve">Promotional </w:t>
      </w:r>
      <w:r w:rsidR="0060025B" w:rsidRPr="000D32AE">
        <w:t xml:space="preserve">pool </w:t>
      </w:r>
      <w:r>
        <w:t>funds removed from the card game are placed in a locked container in plain view of the public</w:t>
      </w:r>
      <w:r w:rsidR="001B1ED8" w:rsidRPr="000D32AE">
        <w:t xml:space="preserve"> (e.g., a separate </w:t>
      </w:r>
      <w:r w:rsidR="00EE39AE" w:rsidRPr="000D32AE">
        <w:t>locked</w:t>
      </w:r>
      <w:r w:rsidR="001B1ED8" w:rsidRPr="000D32AE">
        <w:t xml:space="preserve"> container affixed to a card game table used solely for promotional pool funds)</w:t>
      </w:r>
      <w:r>
        <w:t>.</w:t>
      </w:r>
    </w:p>
    <w:p w14:paraId="0325DF73" w14:textId="77777777" w:rsidR="00BA3670" w:rsidRDefault="00BA3670" w:rsidP="00BA3670">
      <w:pPr>
        <w:ind w:left="360" w:hanging="360"/>
      </w:pPr>
    </w:p>
    <w:p w14:paraId="5EFA000A" w14:textId="77777777" w:rsidR="00BA3670" w:rsidRDefault="00BA3670" w:rsidP="00BA3670">
      <w:pPr>
        <w:ind w:left="360" w:hanging="360"/>
      </w:pPr>
      <w:r>
        <w:t>21.</w:t>
      </w:r>
      <w:r>
        <w:tab/>
        <w:t>Persons authorized to transport the locked container are precluded from having access to the contents keys.</w:t>
      </w:r>
    </w:p>
    <w:p w14:paraId="37E0617E" w14:textId="77777777" w:rsidR="00BA3670" w:rsidRDefault="00BA3670" w:rsidP="00BA3670">
      <w:pPr>
        <w:ind w:left="360" w:hanging="360"/>
      </w:pPr>
    </w:p>
    <w:p w14:paraId="3608F1CB" w14:textId="77777777" w:rsidR="00BA3670" w:rsidRDefault="00BA3670" w:rsidP="00BA3670">
      <w:pPr>
        <w:ind w:left="360" w:hanging="360"/>
      </w:pPr>
      <w:r>
        <w:t>22.</w:t>
      </w:r>
      <w:r>
        <w:tab/>
        <w:t>The locked container contents key is maintained by a department independent of the card room.</w:t>
      </w:r>
    </w:p>
    <w:p w14:paraId="1030DC7B" w14:textId="77777777" w:rsidR="00BA3670" w:rsidRDefault="00BA3670" w:rsidP="00BA3670">
      <w:pPr>
        <w:ind w:left="360" w:hanging="360"/>
      </w:pPr>
    </w:p>
    <w:p w14:paraId="3D870518" w14:textId="77777777" w:rsidR="00BA3670" w:rsidRDefault="00BA3670" w:rsidP="00BA3670">
      <w:pPr>
        <w:ind w:left="360" w:hanging="360"/>
      </w:pPr>
      <w:r>
        <w:t>23.</w:t>
      </w:r>
      <w:r>
        <w:tab/>
        <w:t xml:space="preserve">At least once </w:t>
      </w:r>
      <w:r w:rsidR="00082B84">
        <w:t xml:space="preserve">a </w:t>
      </w:r>
      <w:r w:rsidR="00082B84" w:rsidRPr="00AB68B3">
        <w:t>day</w:t>
      </w:r>
      <w:r>
        <w:t>, the locked container is removed by two individuals, one of whom is independent of the card games department, and transported directly to the count room, casino cage or other secure room to be counted.</w:t>
      </w:r>
    </w:p>
    <w:p w14:paraId="7FDB3C36" w14:textId="77777777" w:rsidR="00BA3670" w:rsidRDefault="00BA3670" w:rsidP="00BA3670">
      <w:pPr>
        <w:ind w:left="360" w:hanging="360"/>
      </w:pPr>
    </w:p>
    <w:p w14:paraId="18A1E34C" w14:textId="77777777" w:rsidR="00BA3670" w:rsidRDefault="00BA3670" w:rsidP="00BA3670">
      <w:pPr>
        <w:ind w:left="360" w:hanging="360"/>
      </w:pPr>
      <w:r>
        <w:t>24.</w:t>
      </w:r>
      <w:r>
        <w:tab/>
        <w:t>If the funds are maintained in the cage, the contents are counted, recorded, and verified prior to accepting the funds into cage accountability.</w:t>
      </w:r>
    </w:p>
    <w:p w14:paraId="1599A1DE" w14:textId="77777777" w:rsidR="00BA3670" w:rsidRDefault="00BA3670" w:rsidP="00BA3670">
      <w:pPr>
        <w:ind w:left="360" w:hanging="360"/>
      </w:pPr>
    </w:p>
    <w:p w14:paraId="41E39186" w14:textId="77777777" w:rsidR="00BA3670" w:rsidRDefault="00BA3670" w:rsidP="00BA3670">
      <w:pPr>
        <w:ind w:left="360" w:hanging="360"/>
      </w:pPr>
      <w:r>
        <w:lastRenderedPageBreak/>
        <w:t>25.</w:t>
      </w:r>
      <w:r>
        <w:tab/>
        <w:t>The dollar amount of promotional progressive pots, pools, and any other promotion must be conspicuously displayed in the card room.  At least once a day the progressive sign or meter, if applicable, is</w:t>
      </w:r>
      <w:r w:rsidR="00EE39AE" w:rsidRPr="000D32AE">
        <w:t xml:space="preserve"> increase</w:t>
      </w:r>
      <w:r w:rsidR="00804A30" w:rsidRPr="000D32AE">
        <w:t xml:space="preserve">d based upon </w:t>
      </w:r>
      <w:r w:rsidR="00EE39AE" w:rsidRPr="000D32AE">
        <w:t xml:space="preserve">the </w:t>
      </w:r>
      <w:r w:rsidR="00804A30" w:rsidRPr="000D32AE">
        <w:t>amount of cash previously counted or receive</w:t>
      </w:r>
      <w:r w:rsidR="0071200A" w:rsidRPr="000D32AE">
        <w:t>d by</w:t>
      </w:r>
      <w:r w:rsidR="00804A30" w:rsidRPr="000D32AE">
        <w:t xml:space="preserve"> the cage</w:t>
      </w:r>
      <w:r>
        <w:t>.</w:t>
      </w:r>
    </w:p>
    <w:p w14:paraId="52528D48" w14:textId="77777777" w:rsidR="00BA3670" w:rsidRDefault="00BA3670" w:rsidP="00BA3670">
      <w:pPr>
        <w:ind w:left="360" w:hanging="360"/>
      </w:pPr>
    </w:p>
    <w:p w14:paraId="4402E78F" w14:textId="77777777" w:rsidR="00BA3670" w:rsidRPr="006F5AE6" w:rsidRDefault="00BA3670" w:rsidP="006F5AE6">
      <w:pPr>
        <w:ind w:left="720" w:hanging="360"/>
        <w:rPr>
          <w:b/>
          <w:i/>
          <w:sz w:val="24"/>
          <w:szCs w:val="24"/>
        </w:rPr>
      </w:pPr>
      <w:r w:rsidRPr="006F5AE6">
        <w:rPr>
          <w:b/>
          <w:i/>
          <w:sz w:val="24"/>
          <w:szCs w:val="24"/>
        </w:rPr>
        <w:t>Contests/Tournaments</w:t>
      </w:r>
    </w:p>
    <w:p w14:paraId="3E7A4213" w14:textId="77777777" w:rsidR="00BA3670" w:rsidRDefault="00BA3670" w:rsidP="006F5AE6">
      <w:pPr>
        <w:ind w:left="720" w:hanging="360"/>
        <w:rPr>
          <w:b/>
          <w:i/>
          <w:sz w:val="24"/>
          <w:szCs w:val="24"/>
        </w:rPr>
      </w:pPr>
    </w:p>
    <w:p w14:paraId="7345A6AB" w14:textId="77777777" w:rsidR="00BA3670" w:rsidRDefault="00BA3670" w:rsidP="00BA3670">
      <w:pPr>
        <w:ind w:left="360" w:hanging="360"/>
      </w:pPr>
      <w:r>
        <w:t>2</w:t>
      </w:r>
      <w:r w:rsidR="000D32AE">
        <w:t>6</w:t>
      </w:r>
      <w:r>
        <w:t>.</w:t>
      </w:r>
      <w:r>
        <w:tab/>
        <w:t xml:space="preserve">All contest/tournament entry fees and prize payouts (including mail transactions) are summarized on </w:t>
      </w:r>
      <w:r w:rsidR="00964329" w:rsidRPr="000D32AE">
        <w:t xml:space="preserve">a cash </w:t>
      </w:r>
      <w:r>
        <w:t>accountability document on a daily basis.</w:t>
      </w:r>
    </w:p>
    <w:p w14:paraId="5217F12B" w14:textId="77777777" w:rsidR="00BA3670" w:rsidRDefault="00BA3670" w:rsidP="00BA3670">
      <w:pPr>
        <w:ind w:left="360" w:hanging="360"/>
      </w:pPr>
    </w:p>
    <w:p w14:paraId="7B8BF2FB" w14:textId="77777777" w:rsidR="00BA3670" w:rsidRDefault="00BA3670" w:rsidP="00BA3670">
      <w:pPr>
        <w:ind w:left="360" w:hanging="360"/>
      </w:pPr>
      <w:r>
        <w:t>2</w:t>
      </w:r>
      <w:r w:rsidR="000D32AE">
        <w:t>7</w:t>
      </w:r>
      <w:r>
        <w:t>.</w:t>
      </w:r>
      <w:r>
        <w:tab/>
        <w:t xml:space="preserve">When contest/tournament entry fees and payouts are transacted, </w:t>
      </w:r>
      <w:r w:rsidR="005E4BD6" w:rsidRPr="000D32AE">
        <w:t xml:space="preserve">the transactions </w:t>
      </w:r>
      <w:r>
        <w:t>are recorded on a document which contains:</w:t>
      </w:r>
    </w:p>
    <w:p w14:paraId="42F58AC2" w14:textId="77777777" w:rsidR="00BA3670" w:rsidRDefault="00BA3670" w:rsidP="00BA3670">
      <w:pPr>
        <w:ind w:left="360" w:hanging="360"/>
      </w:pPr>
    </w:p>
    <w:p w14:paraId="60D90CD1" w14:textId="77777777" w:rsidR="00BA3670" w:rsidRDefault="00BA3670" w:rsidP="006F5AE6">
      <w:pPr>
        <w:ind w:left="720" w:hanging="360"/>
      </w:pPr>
      <w:r>
        <w:t>a.</w:t>
      </w:r>
      <w:r>
        <w:tab/>
        <w:t>Patron’s name.</w:t>
      </w:r>
    </w:p>
    <w:p w14:paraId="01CD8DB0" w14:textId="77777777" w:rsidR="006F5AE6" w:rsidRDefault="006F5AE6" w:rsidP="006F5AE6">
      <w:pPr>
        <w:ind w:left="720" w:hanging="360"/>
      </w:pPr>
    </w:p>
    <w:p w14:paraId="45C151A8" w14:textId="77777777" w:rsidR="00BA3670" w:rsidRDefault="00BA3670" w:rsidP="006F5AE6">
      <w:pPr>
        <w:ind w:left="720" w:hanging="360"/>
      </w:pPr>
      <w:r>
        <w:t>b.</w:t>
      </w:r>
      <w:r>
        <w:tab/>
        <w:t>Date of entry/payout.</w:t>
      </w:r>
    </w:p>
    <w:p w14:paraId="24668722" w14:textId="77777777" w:rsidR="006F5AE6" w:rsidRDefault="006F5AE6" w:rsidP="006F5AE6">
      <w:pPr>
        <w:ind w:left="720" w:hanging="360"/>
      </w:pPr>
    </w:p>
    <w:p w14:paraId="0C5AD974" w14:textId="77777777" w:rsidR="00BA3670" w:rsidRDefault="00BA3670" w:rsidP="006F5AE6">
      <w:pPr>
        <w:ind w:left="720" w:hanging="360"/>
      </w:pPr>
      <w:proofErr w:type="gramStart"/>
      <w:r>
        <w:t>c</w:t>
      </w:r>
      <w:proofErr w:type="gramEnd"/>
      <w:r>
        <w:t>.</w:t>
      </w:r>
      <w:r>
        <w:tab/>
        <w:t xml:space="preserve">Dollar amount of entry fee/payout (both alpha and </w:t>
      </w:r>
      <w:r w:rsidR="003F21E3">
        <w:t>numeric</w:t>
      </w:r>
      <w:r w:rsidR="003F21E3" w:rsidRPr="000D32AE">
        <w:t>, or unalterable numeric</w:t>
      </w:r>
      <w:r w:rsidR="003F21E3">
        <w:t>)</w:t>
      </w:r>
      <w:r w:rsidR="003F21E3" w:rsidRPr="000D32AE">
        <w:t xml:space="preserve"> and/or </w:t>
      </w:r>
      <w:r w:rsidR="009A3504" w:rsidRPr="000D32AE">
        <w:t xml:space="preserve">nature and </w:t>
      </w:r>
      <w:r w:rsidR="00082B84" w:rsidRPr="000D32AE">
        <w:t>dollar value of any non</w:t>
      </w:r>
      <w:r w:rsidR="009A3504" w:rsidRPr="000D32AE">
        <w:t>cash payout</w:t>
      </w:r>
      <w:r w:rsidR="009A3504">
        <w:t>.</w:t>
      </w:r>
    </w:p>
    <w:p w14:paraId="1454F02A" w14:textId="77777777" w:rsidR="006F5AE6" w:rsidRDefault="006F5AE6" w:rsidP="006F5AE6">
      <w:pPr>
        <w:ind w:left="720" w:hanging="360"/>
      </w:pPr>
    </w:p>
    <w:p w14:paraId="198E3781" w14:textId="77777777" w:rsidR="00BA3670" w:rsidRDefault="00BA3670" w:rsidP="006F5AE6">
      <w:pPr>
        <w:ind w:left="720" w:hanging="360"/>
      </w:pPr>
      <w:r>
        <w:t>d.</w:t>
      </w:r>
      <w:r>
        <w:tab/>
        <w:t xml:space="preserve">Signature of individual completing </w:t>
      </w:r>
      <w:r w:rsidR="00082B84" w:rsidRPr="00D36083">
        <w:t>transaction</w:t>
      </w:r>
      <w:r w:rsidR="00082B84" w:rsidRPr="000D32AE">
        <w:t xml:space="preserve"> attesting to the receipt or disbursement of the entry fee/payout with the patron</w:t>
      </w:r>
      <w:r w:rsidR="009A3504" w:rsidRPr="00D36083">
        <w:t>.</w:t>
      </w:r>
    </w:p>
    <w:p w14:paraId="7FF404D6" w14:textId="77777777" w:rsidR="006F5AE6" w:rsidRDefault="006F5AE6" w:rsidP="006F5AE6">
      <w:pPr>
        <w:ind w:left="720" w:hanging="360"/>
      </w:pPr>
    </w:p>
    <w:p w14:paraId="4F6A6FB1" w14:textId="77777777" w:rsidR="00BA3670" w:rsidRDefault="00BA3670" w:rsidP="006F5AE6">
      <w:pPr>
        <w:ind w:left="720" w:hanging="360"/>
      </w:pPr>
      <w:r>
        <w:t>e.</w:t>
      </w:r>
      <w:r>
        <w:tab/>
        <w:t>Name of contest/tournament.</w:t>
      </w:r>
    </w:p>
    <w:p w14:paraId="414BAD25" w14:textId="77777777" w:rsidR="006F5AE6" w:rsidRDefault="006F5AE6" w:rsidP="006F5AE6">
      <w:pPr>
        <w:ind w:left="720" w:hanging="360"/>
      </w:pPr>
    </w:p>
    <w:p w14:paraId="0F3E4819" w14:textId="77777777" w:rsidR="009A3504" w:rsidRPr="000D32AE" w:rsidRDefault="009A3504" w:rsidP="009A3504">
      <w:pPr>
        <w:ind w:left="1080" w:hanging="720"/>
      </w:pPr>
      <w:r w:rsidRPr="000D32AE">
        <w:t>Note:</w:t>
      </w:r>
      <w:r w:rsidRPr="000D32AE">
        <w:tab/>
        <w:t>Any entry fees accepted after the start of a tournament (i.e., re-buys) must be do</w:t>
      </w:r>
      <w:r w:rsidR="00856E35" w:rsidRPr="000D32AE">
        <w:t xml:space="preserve">cumented in accordance with </w:t>
      </w:r>
      <w:r w:rsidR="00C86B6A">
        <w:t>MICS #27</w:t>
      </w:r>
      <w:r w:rsidR="005E4BD6" w:rsidRPr="000D32AE">
        <w:t xml:space="preserve"> </w:t>
      </w:r>
      <w:r w:rsidR="00236225" w:rsidRPr="000D32AE">
        <w:t>except the table number may be substituted for the patron’s name</w:t>
      </w:r>
      <w:r w:rsidRPr="000D32AE">
        <w:t>.</w:t>
      </w:r>
    </w:p>
    <w:p w14:paraId="6360B0E2" w14:textId="77777777" w:rsidR="009A3504" w:rsidRDefault="009A3504" w:rsidP="009A3504">
      <w:pPr>
        <w:ind w:left="720" w:hanging="360"/>
      </w:pPr>
    </w:p>
    <w:p w14:paraId="0F6ECB16" w14:textId="77777777" w:rsidR="009D682A" w:rsidRPr="000D32AE" w:rsidRDefault="009D682A" w:rsidP="009D682A">
      <w:pPr>
        <w:ind w:left="360" w:hanging="360"/>
      </w:pPr>
      <w:r w:rsidRPr="000D32AE">
        <w:t>28.</w:t>
      </w:r>
      <w:r w:rsidRPr="000D32AE">
        <w:tab/>
        <w:t xml:space="preserve">For contest/tournament </w:t>
      </w:r>
      <w:r w:rsidR="00222F25" w:rsidRPr="000D32AE">
        <w:t xml:space="preserve">prize </w:t>
      </w:r>
      <w:r w:rsidRPr="000D32AE">
        <w:t xml:space="preserve">pools that </w:t>
      </w:r>
      <w:r w:rsidR="00222F25" w:rsidRPr="000D32AE">
        <w:t xml:space="preserve">have the amount of the pool determined through </w:t>
      </w:r>
      <w:r w:rsidR="004D3C97" w:rsidRPr="000D32AE">
        <w:t xml:space="preserve">patron </w:t>
      </w:r>
      <w:r w:rsidR="00222F25" w:rsidRPr="000D32AE">
        <w:t xml:space="preserve">contributions </w:t>
      </w:r>
      <w:r w:rsidRPr="000D32AE">
        <w:t xml:space="preserve">from </w:t>
      </w:r>
      <w:r w:rsidR="004D3C97" w:rsidRPr="000D32AE">
        <w:t>card game pots</w:t>
      </w:r>
      <w:r w:rsidRPr="000D32AE">
        <w:t xml:space="preserve">, daily, </w:t>
      </w:r>
      <w:r w:rsidR="001E2903" w:rsidRPr="000D32AE">
        <w:t xml:space="preserve">MICS #19 - #24 are followed for </w:t>
      </w:r>
      <w:r w:rsidR="004D3C97" w:rsidRPr="000D32AE">
        <w:t xml:space="preserve">such </w:t>
      </w:r>
      <w:r w:rsidR="00222F25" w:rsidRPr="000D32AE">
        <w:t>contest/tournament pool contributions.</w:t>
      </w:r>
    </w:p>
    <w:p w14:paraId="2871BD92" w14:textId="77777777" w:rsidR="009D682A" w:rsidRPr="000D32AE" w:rsidRDefault="009D682A" w:rsidP="009D682A">
      <w:pPr>
        <w:ind w:left="360" w:hanging="360"/>
      </w:pPr>
    </w:p>
    <w:p w14:paraId="2E8254D2" w14:textId="77777777" w:rsidR="009D682A" w:rsidRDefault="009D682A" w:rsidP="009D682A">
      <w:pPr>
        <w:ind w:left="360" w:hanging="360"/>
      </w:pPr>
      <w:r>
        <w:t>29.</w:t>
      </w:r>
      <w:r>
        <w:tab/>
        <w:t>The contest/tournament entry fees and payouts are summarized and posted to the accounting records on at least a monthly basis.</w:t>
      </w:r>
    </w:p>
    <w:p w14:paraId="58FCBA67" w14:textId="77777777" w:rsidR="009D682A" w:rsidRDefault="009D682A" w:rsidP="009D682A">
      <w:pPr>
        <w:ind w:left="360" w:hanging="360"/>
      </w:pPr>
    </w:p>
    <w:p w14:paraId="7287F182" w14:textId="77777777" w:rsidR="00BA3670" w:rsidRDefault="00BA3670" w:rsidP="00BA3670">
      <w:pPr>
        <w:ind w:left="360" w:hanging="360"/>
      </w:pPr>
      <w:r>
        <w:t>30.</w:t>
      </w:r>
      <w:r>
        <w:tab/>
        <w:t>Contest/tournament rules are included on all entry forms/brochures and are prominently displayed or available for patron review at the licensed location.  The rules must include at a minimum:</w:t>
      </w:r>
    </w:p>
    <w:p w14:paraId="6448FE3D" w14:textId="77777777" w:rsidR="00BA3670" w:rsidRDefault="00BA3670" w:rsidP="00BA3670">
      <w:pPr>
        <w:ind w:left="360" w:hanging="360"/>
      </w:pPr>
    </w:p>
    <w:p w14:paraId="5F4E474B" w14:textId="77777777" w:rsidR="00BA3670" w:rsidRDefault="00BA3670" w:rsidP="006F5AE6">
      <w:pPr>
        <w:ind w:left="720" w:hanging="360"/>
      </w:pPr>
      <w:r>
        <w:t>a.</w:t>
      </w:r>
      <w:r>
        <w:tab/>
        <w:t>All conditions patrons must meet to qualify for entry into, and advancement through, the contest/tournament.</w:t>
      </w:r>
    </w:p>
    <w:p w14:paraId="5911FFFB" w14:textId="77777777" w:rsidR="006F5AE6" w:rsidRDefault="006F5AE6" w:rsidP="006F5AE6">
      <w:pPr>
        <w:ind w:left="720" w:hanging="360"/>
      </w:pPr>
    </w:p>
    <w:p w14:paraId="22962411" w14:textId="77777777" w:rsidR="00BA3670" w:rsidRDefault="00BA3670" w:rsidP="006F5AE6">
      <w:pPr>
        <w:ind w:left="720" w:hanging="360"/>
      </w:pPr>
      <w:r>
        <w:t>b.</w:t>
      </w:r>
      <w:r>
        <w:tab/>
        <w:t>Specific information pertaining to any single contest/tournament, including the dollar amount of money placed into the prize pool.</w:t>
      </w:r>
    </w:p>
    <w:p w14:paraId="74F25885" w14:textId="77777777" w:rsidR="00BA3670" w:rsidRDefault="00BA3670" w:rsidP="006F5AE6">
      <w:pPr>
        <w:ind w:left="720" w:hanging="360"/>
      </w:pPr>
    </w:p>
    <w:p w14:paraId="103AD6F0" w14:textId="77777777" w:rsidR="00BA3670" w:rsidRDefault="00BA3670" w:rsidP="006F5AE6">
      <w:pPr>
        <w:ind w:left="720" w:hanging="360"/>
      </w:pPr>
      <w:r>
        <w:t>c.</w:t>
      </w:r>
      <w:r>
        <w:tab/>
        <w:t>The distribution of funds based on specific outcomes.</w:t>
      </w:r>
    </w:p>
    <w:p w14:paraId="3C5468F7" w14:textId="77777777" w:rsidR="006F5AE6" w:rsidRDefault="006F5AE6" w:rsidP="006F5AE6">
      <w:pPr>
        <w:ind w:left="720" w:hanging="360"/>
      </w:pPr>
    </w:p>
    <w:p w14:paraId="0D4B92EA" w14:textId="77777777" w:rsidR="00C84109" w:rsidRPr="000D32AE" w:rsidRDefault="00C84109" w:rsidP="00C84109">
      <w:pPr>
        <w:ind w:left="720" w:hanging="360"/>
      </w:pPr>
      <w:r w:rsidRPr="000D32AE">
        <w:t>d.</w:t>
      </w:r>
      <w:r w:rsidRPr="000D32AE">
        <w:tab/>
        <w:t>The name of the organizations (or persons) registered pursuant to NRS 463.169 that conducted the contest/tournament on behalf of</w:t>
      </w:r>
      <w:r w:rsidR="000C0AB2" w:rsidRPr="000D32AE">
        <w:t>,</w:t>
      </w:r>
      <w:r w:rsidRPr="000D32AE">
        <w:t xml:space="preserve"> or in conjunction with</w:t>
      </w:r>
      <w:r w:rsidR="0071200A" w:rsidRPr="000D32AE">
        <w:t>,</w:t>
      </w:r>
      <w:r w:rsidRPr="000D32AE">
        <w:t xml:space="preserve"> the licensee</w:t>
      </w:r>
      <w:r w:rsidR="0071200A" w:rsidRPr="000D32AE">
        <w:t xml:space="preserve"> if applicable</w:t>
      </w:r>
      <w:r w:rsidRPr="000D32AE">
        <w:t xml:space="preserve">.  </w:t>
      </w:r>
    </w:p>
    <w:p w14:paraId="274FE3EA" w14:textId="77777777" w:rsidR="00C84109" w:rsidRPr="000D32AE" w:rsidRDefault="00C84109" w:rsidP="00C84109">
      <w:pPr>
        <w:ind w:left="720" w:hanging="360"/>
      </w:pPr>
    </w:p>
    <w:p w14:paraId="3EE757BB" w14:textId="77777777" w:rsidR="00BA3670" w:rsidRDefault="00BA3670" w:rsidP="00BA3670">
      <w:pPr>
        <w:ind w:left="360" w:hanging="360"/>
      </w:pPr>
      <w:r>
        <w:t>31.</w:t>
      </w:r>
      <w:r>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r w:rsidR="0099375D">
        <w:t>.</w:t>
      </w:r>
      <w:r w:rsidR="0099375D" w:rsidRPr="000D32AE">
        <w:t xml:space="preserve">  T</w:t>
      </w:r>
      <w:r w:rsidR="00710825" w:rsidRPr="000D32AE">
        <w:t xml:space="preserve">wo employees, one </w:t>
      </w:r>
      <w:r w:rsidR="0071200A" w:rsidRPr="000D32AE">
        <w:t xml:space="preserve">of </w:t>
      </w:r>
      <w:r w:rsidR="00710825" w:rsidRPr="000D32AE">
        <w:t>who</w:t>
      </w:r>
      <w:r w:rsidR="0071200A" w:rsidRPr="000D32AE">
        <w:t>m</w:t>
      </w:r>
      <w:r w:rsidR="00710825" w:rsidRPr="000D32AE">
        <w:t xml:space="preserve"> is independent of the collection of entry fees, reconcile t</w:t>
      </w:r>
      <w:r w:rsidR="0099375D" w:rsidRPr="000D32AE">
        <w:t xml:space="preserve">he total amount of chips issued for the contest/tournament </w:t>
      </w:r>
      <w:r w:rsidR="00C84109" w:rsidRPr="000D32AE">
        <w:t xml:space="preserve">in exchange for entry fees to the final chip count at the end of the </w:t>
      </w:r>
      <w:r w:rsidR="00710825" w:rsidRPr="000D32AE">
        <w:t>contest/tournament.  The reconciliation is documented and signed by the employees</w:t>
      </w:r>
      <w:r w:rsidR="0099375D" w:rsidRPr="000D32AE">
        <w:t>.</w:t>
      </w:r>
      <w:r w:rsidR="00710825" w:rsidRPr="000D32AE">
        <w:t xml:space="preserve">  </w:t>
      </w:r>
    </w:p>
    <w:p w14:paraId="4C1D84F6" w14:textId="77777777" w:rsidR="003F21E3" w:rsidRDefault="003F21E3" w:rsidP="003F21E3">
      <w:pPr>
        <w:ind w:left="360" w:hanging="360"/>
      </w:pPr>
    </w:p>
    <w:p w14:paraId="2382BE04" w14:textId="77777777" w:rsidR="0099375D" w:rsidRPr="000D32AE" w:rsidRDefault="0099375D" w:rsidP="0099375D">
      <w:pPr>
        <w:ind w:left="1080" w:hanging="720"/>
      </w:pPr>
      <w:r w:rsidRPr="000D32AE">
        <w:t>Note:</w:t>
      </w:r>
      <w:r w:rsidRPr="000D32AE">
        <w:tab/>
        <w:t>For free tournaments (i.e., patron does not pay an entry fee), the information required by the above MICS must be recorded except for the number of entries, dollar amount of entry fees and total prize pool.</w:t>
      </w:r>
    </w:p>
    <w:p w14:paraId="69C06176" w14:textId="77777777" w:rsidR="00856E35" w:rsidRPr="000D32AE" w:rsidRDefault="00856E35" w:rsidP="00856E35">
      <w:pPr>
        <w:ind w:left="1080" w:hanging="720"/>
      </w:pPr>
    </w:p>
    <w:p w14:paraId="1467ED0C" w14:textId="77777777" w:rsidR="00222F25" w:rsidRPr="000D32AE" w:rsidRDefault="00222F25" w:rsidP="00222F25">
      <w:pPr>
        <w:ind w:left="360" w:hanging="360"/>
      </w:pPr>
      <w:r w:rsidRPr="000D32AE">
        <w:t>3</w:t>
      </w:r>
      <w:r w:rsidR="00CE4ED6">
        <w:t>2</w:t>
      </w:r>
      <w:r w:rsidRPr="000D32AE">
        <w:t>.</w:t>
      </w:r>
      <w:r w:rsidRPr="000D32AE">
        <w:tab/>
        <w:t xml:space="preserve">For contest/tournament prize pools </w:t>
      </w:r>
      <w:r w:rsidR="004D3C97" w:rsidRPr="000D32AE">
        <w:t>where</w:t>
      </w:r>
      <w:r w:rsidR="00BD65BB" w:rsidRPr="000D32AE">
        <w:t xml:space="preserve"> </w:t>
      </w:r>
      <w:r w:rsidRPr="000D32AE">
        <w:t xml:space="preserve">the amount of the pool is determined </w:t>
      </w:r>
      <w:r w:rsidR="00BD65BB" w:rsidRPr="000D32AE">
        <w:t xml:space="preserve">through </w:t>
      </w:r>
      <w:r w:rsidR="004D3C97" w:rsidRPr="000D32AE">
        <w:t xml:space="preserve">patron </w:t>
      </w:r>
      <w:r w:rsidRPr="000D32AE">
        <w:t xml:space="preserve">contributions from </w:t>
      </w:r>
      <w:r w:rsidR="004D3C97" w:rsidRPr="000D32AE">
        <w:t>card game</w:t>
      </w:r>
      <w:r w:rsidRPr="000D32AE">
        <w:t xml:space="preserve"> pot</w:t>
      </w:r>
      <w:r w:rsidR="004D3C97" w:rsidRPr="000D32AE">
        <w:t>s</w:t>
      </w:r>
      <w:r w:rsidRPr="000D32AE">
        <w:t xml:space="preserve">, </w:t>
      </w:r>
      <w:r w:rsidR="00BD65BB" w:rsidRPr="000D32AE">
        <w:t xml:space="preserve">the daily </w:t>
      </w:r>
      <w:r w:rsidR="0066169F" w:rsidRPr="000D32AE">
        <w:t xml:space="preserve">contributions </w:t>
      </w:r>
      <w:r w:rsidR="00BD65BB" w:rsidRPr="000D32AE">
        <w:t xml:space="preserve">and the total contributions are </w:t>
      </w:r>
      <w:r w:rsidR="0066169F" w:rsidRPr="000D32AE">
        <w:t xml:space="preserve">included in the results </w:t>
      </w:r>
      <w:r w:rsidR="00BD65BB" w:rsidRPr="000D32AE">
        <w:t xml:space="preserve">documentation </w:t>
      </w:r>
      <w:r w:rsidR="0066169F" w:rsidRPr="000D32AE">
        <w:t>required in MICS #31.</w:t>
      </w:r>
    </w:p>
    <w:p w14:paraId="71FD9E87" w14:textId="77777777" w:rsidR="00222F25" w:rsidRPr="000D32AE" w:rsidRDefault="00222F25" w:rsidP="00222F25">
      <w:pPr>
        <w:ind w:left="360" w:hanging="360"/>
      </w:pPr>
    </w:p>
    <w:p w14:paraId="29B79196" w14:textId="77777777" w:rsidR="00BA3670" w:rsidRDefault="00BA3670" w:rsidP="00BA3670">
      <w:pPr>
        <w:ind w:left="360" w:hanging="360"/>
      </w:pPr>
      <w:r>
        <w:t>3</w:t>
      </w:r>
      <w:r w:rsidR="00CE4ED6">
        <w:t>3</w:t>
      </w:r>
      <w:r>
        <w:t>.</w:t>
      </w:r>
      <w:r>
        <w:tab/>
        <w:t>The aforementioned contest/tournament records are maintained for each event.</w:t>
      </w:r>
    </w:p>
    <w:p w14:paraId="0258FABE" w14:textId="77777777" w:rsidR="00200FA8" w:rsidRDefault="00200FA8" w:rsidP="00E30877"/>
    <w:p w14:paraId="2A97F6EF" w14:textId="77777777" w:rsidR="007571E1" w:rsidRPr="000D32AE" w:rsidRDefault="007571E1" w:rsidP="007571E1">
      <w:pPr>
        <w:ind w:left="720" w:hanging="360"/>
        <w:rPr>
          <w:b/>
          <w:i/>
          <w:sz w:val="24"/>
          <w:szCs w:val="24"/>
        </w:rPr>
      </w:pPr>
      <w:r w:rsidRPr="000D32AE">
        <w:rPr>
          <w:b/>
          <w:i/>
          <w:sz w:val="24"/>
          <w:szCs w:val="24"/>
        </w:rPr>
        <w:t>Computerized Player Tracking Systems</w:t>
      </w:r>
    </w:p>
    <w:p w14:paraId="22E8F33D" w14:textId="77777777" w:rsidR="007571E1" w:rsidRPr="000D32AE" w:rsidRDefault="007571E1" w:rsidP="007571E1">
      <w:pPr>
        <w:ind w:left="720" w:hanging="360"/>
        <w:rPr>
          <w:b/>
          <w:i/>
          <w:sz w:val="24"/>
          <w:szCs w:val="24"/>
        </w:rPr>
      </w:pPr>
    </w:p>
    <w:p w14:paraId="5DC82F6B" w14:textId="77777777" w:rsidR="007571E1" w:rsidRPr="000D32AE" w:rsidRDefault="007571E1" w:rsidP="007571E1">
      <w:pPr>
        <w:overflowPunct/>
        <w:autoSpaceDE/>
        <w:autoSpaceDN/>
        <w:adjustRightInd/>
        <w:ind w:left="1080" w:hanging="720"/>
        <w:textAlignment w:val="auto"/>
      </w:pPr>
      <w:r w:rsidRPr="000D32AE">
        <w:t>Note 1:</w:t>
      </w:r>
      <w:r w:rsidRPr="000D32AE">
        <w:tab/>
        <w:t>Compliance with MICS #3</w:t>
      </w:r>
      <w:r w:rsidR="00C86B6A">
        <w:t>4 - #39</w:t>
      </w:r>
      <w:r w:rsidRPr="000D32AE">
        <w:t xml:space="preserve"> is required only for computerized player tracking systems that accumulate points that are subsequently redeemed by the patron for cash, merchandise, etc.  These MICS do not apply to player rating only systems (i.e., the evaluation of a patron’s play and the choice and/o</w:t>
      </w:r>
      <w:r w:rsidR="00405607">
        <w:t xml:space="preserve">r dollar amount of </w:t>
      </w:r>
      <w:proofErr w:type="spellStart"/>
      <w:r w:rsidR="00405607">
        <w:t>complimentaries</w:t>
      </w:r>
      <w:proofErr w:type="spellEnd"/>
      <w:r w:rsidRPr="000D32AE">
        <w:t xml:space="preserve"> provided to a patron are solely the result of an employee’s judgment).</w:t>
      </w:r>
    </w:p>
    <w:p w14:paraId="63D007EA" w14:textId="77777777" w:rsidR="007571E1" w:rsidRPr="000D32AE" w:rsidRDefault="007571E1" w:rsidP="007571E1">
      <w:pPr>
        <w:overflowPunct/>
        <w:autoSpaceDE/>
        <w:autoSpaceDN/>
        <w:adjustRightInd/>
        <w:ind w:left="1080" w:hanging="720"/>
        <w:textAlignment w:val="auto"/>
      </w:pPr>
    </w:p>
    <w:p w14:paraId="3ECC995D" w14:textId="77777777" w:rsidR="007571E1" w:rsidRPr="000D32AE" w:rsidRDefault="007571E1" w:rsidP="007571E1">
      <w:pPr>
        <w:overflowPunct/>
        <w:autoSpaceDE/>
        <w:autoSpaceDN/>
        <w:adjustRightInd/>
        <w:ind w:left="1080" w:hanging="720"/>
        <w:textAlignment w:val="auto"/>
      </w:pPr>
      <w:r w:rsidRPr="000D32AE">
        <w:t>Note 2:</w:t>
      </w:r>
      <w:r w:rsidRPr="000D32AE">
        <w:tab/>
        <w:t>As used in these Card Games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w:t>
      </w:r>
    </w:p>
    <w:p w14:paraId="4A245A34" w14:textId="77777777" w:rsidR="007571E1" w:rsidRPr="000D32AE" w:rsidRDefault="007571E1" w:rsidP="007571E1">
      <w:pPr>
        <w:overflowPunct/>
        <w:autoSpaceDE/>
        <w:autoSpaceDN/>
        <w:adjustRightInd/>
        <w:ind w:left="1080" w:hanging="720"/>
        <w:textAlignment w:val="auto"/>
      </w:pPr>
    </w:p>
    <w:p w14:paraId="6FA5596D" w14:textId="77777777" w:rsidR="007571E1" w:rsidRPr="000D32AE" w:rsidRDefault="007571E1" w:rsidP="007571E1">
      <w:pPr>
        <w:ind w:left="360" w:hanging="360"/>
      </w:pPr>
      <w:r w:rsidRPr="000D32AE">
        <w:t>3</w:t>
      </w:r>
      <w:r w:rsidR="00CE4ED6">
        <w:t>4</w:t>
      </w:r>
      <w:r w:rsidRPr="000D32AE">
        <w:t>.</w:t>
      </w:r>
      <w:r w:rsidRPr="000D32AE">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B74DEB" w:rsidRPr="000D32AE">
        <w:t xml:space="preserve">or </w:t>
      </w:r>
      <w:r w:rsidRPr="000D32AE">
        <w:t>card games department</w:t>
      </w:r>
      <w:r w:rsidR="00B74DEB" w:rsidRPr="000D32AE">
        <w:t>s</w:t>
      </w:r>
      <w:r w:rsidRPr="000D32AE">
        <w:t>.  The addition/deletion of points to player tracking accounts authorized by supervisory personnel is documented and is randomly verified by accounting/audit personnel on a quarterly basis.</w:t>
      </w:r>
    </w:p>
    <w:p w14:paraId="356490F3" w14:textId="77777777" w:rsidR="007571E1" w:rsidRPr="000D32AE" w:rsidRDefault="007571E1" w:rsidP="007571E1">
      <w:pPr>
        <w:ind w:left="360" w:hanging="360"/>
      </w:pPr>
    </w:p>
    <w:p w14:paraId="6E1998E9" w14:textId="77777777" w:rsidR="007571E1" w:rsidRPr="000D32AE" w:rsidRDefault="007571E1" w:rsidP="007571E1">
      <w:pPr>
        <w:overflowPunct/>
        <w:autoSpaceDE/>
        <w:autoSpaceDN/>
        <w:adjustRightInd/>
        <w:ind w:left="1080" w:hanging="720"/>
        <w:textAlignment w:val="auto"/>
      </w:pPr>
      <w:r w:rsidRPr="000D32AE">
        <w:t>Note:</w:t>
      </w:r>
      <w:r w:rsidRPr="000D32AE">
        <w:tab/>
        <w:t>The above MICS does not apply to the deletion of points related to inactive or closed accounts through an automated process.</w:t>
      </w:r>
    </w:p>
    <w:p w14:paraId="670C0C4B" w14:textId="77777777" w:rsidR="007571E1" w:rsidRPr="000D32AE" w:rsidRDefault="007571E1" w:rsidP="007571E1">
      <w:pPr>
        <w:ind w:left="360" w:hanging="360"/>
      </w:pPr>
    </w:p>
    <w:p w14:paraId="54407794" w14:textId="77777777" w:rsidR="007571E1" w:rsidRPr="000D32AE" w:rsidRDefault="007571E1" w:rsidP="007571E1">
      <w:pPr>
        <w:ind w:left="360" w:hanging="360"/>
      </w:pPr>
      <w:r w:rsidRPr="000D32AE">
        <w:t>3</w:t>
      </w:r>
      <w:r w:rsidR="00CE4ED6">
        <w:t>5</w:t>
      </w:r>
      <w:r w:rsidRPr="000D32AE">
        <w:t>.</w:t>
      </w:r>
      <w:r w:rsidRPr="000D32AE">
        <w:tab/>
        <w:t xml:space="preserve">Employees who redeem points for patrons cannot have access to inactive or closed accounts without supervisory personnel authorization.  Documentation of such access and approval is created and maintained.  </w:t>
      </w:r>
    </w:p>
    <w:p w14:paraId="48385CE8" w14:textId="77777777" w:rsidR="007571E1" w:rsidRPr="000D32AE" w:rsidRDefault="007571E1" w:rsidP="007571E1">
      <w:pPr>
        <w:ind w:left="360" w:hanging="360"/>
      </w:pPr>
    </w:p>
    <w:p w14:paraId="3550F897" w14:textId="77777777" w:rsidR="007571E1" w:rsidRPr="000D32AE" w:rsidRDefault="00CE4ED6" w:rsidP="007571E1">
      <w:pPr>
        <w:ind w:left="360" w:hanging="360"/>
      </w:pPr>
      <w:r>
        <w:t>36</w:t>
      </w:r>
      <w:r w:rsidR="007571E1" w:rsidRPr="000D32AE">
        <w:t>.</w:t>
      </w:r>
      <w:r w:rsidR="007571E1" w:rsidRPr="000D32AE">
        <w:tab/>
        <w:t>Patron identification is required when redeeming points without a player tracking card.</w:t>
      </w:r>
    </w:p>
    <w:p w14:paraId="7E5D7731" w14:textId="77777777" w:rsidR="007571E1" w:rsidRPr="000D32AE" w:rsidRDefault="007571E1" w:rsidP="007571E1">
      <w:pPr>
        <w:ind w:left="360" w:hanging="360"/>
      </w:pPr>
    </w:p>
    <w:p w14:paraId="62B297CC" w14:textId="77777777" w:rsidR="007571E1" w:rsidRPr="000D32AE" w:rsidRDefault="007571E1" w:rsidP="007571E1">
      <w:pPr>
        <w:ind w:left="360" w:hanging="360"/>
      </w:pPr>
      <w:r w:rsidRPr="000D32AE">
        <w:t>3</w:t>
      </w:r>
      <w:r w:rsidR="00CE4ED6">
        <w:t>7</w:t>
      </w:r>
      <w:r w:rsidRPr="000D32AE">
        <w:t>.</w:t>
      </w:r>
      <w:r w:rsidRPr="000D32AE">
        <w:tab/>
        <w:t xml:space="preserve">Changes to the player tracking system parameters, such as point structures and employee access, must be performed by supervisory </w:t>
      </w:r>
      <w:r w:rsidR="00B74DEB" w:rsidRPr="000D32AE">
        <w:t xml:space="preserve">personnel </w:t>
      </w:r>
      <w:r w:rsidRPr="000D32AE">
        <w:t xml:space="preserve">independent of the card games department.  Alternatively, changes to player tracking system parameters may be performed by card games supervisory </w:t>
      </w:r>
      <w:r w:rsidR="00B74DEB" w:rsidRPr="000D32AE">
        <w:t xml:space="preserve">personnel </w:t>
      </w:r>
      <w:r w:rsidRPr="000D32AE">
        <w:t xml:space="preserve">if sufficient documentation is generated and the propriety of the changes are randomly verified by </w:t>
      </w:r>
      <w:r w:rsidR="00B74DEB" w:rsidRPr="000D32AE">
        <w:t xml:space="preserve">personnel </w:t>
      </w:r>
      <w:r w:rsidRPr="000D32AE">
        <w:t>independent of the card games department on a quarterly basis.</w:t>
      </w:r>
    </w:p>
    <w:p w14:paraId="787656D4" w14:textId="77777777" w:rsidR="007571E1" w:rsidRPr="000D32AE" w:rsidRDefault="007571E1" w:rsidP="007571E1">
      <w:pPr>
        <w:ind w:left="360" w:hanging="360"/>
      </w:pPr>
    </w:p>
    <w:p w14:paraId="6EEE0E88" w14:textId="77777777" w:rsidR="007571E1" w:rsidRPr="000D32AE" w:rsidRDefault="007571E1" w:rsidP="007571E1">
      <w:pPr>
        <w:ind w:left="360" w:hanging="360"/>
      </w:pPr>
      <w:r w:rsidRPr="000D32AE">
        <w:t>3</w:t>
      </w:r>
      <w:r w:rsidR="00CE4ED6">
        <w:t>8</w:t>
      </w:r>
      <w:r w:rsidRPr="000D32AE">
        <w:t>.</w:t>
      </w:r>
      <w:r w:rsidRPr="000D32AE">
        <w:tab/>
        <w:t>All other changes to the player tracking system must be appropriately documented.</w:t>
      </w:r>
    </w:p>
    <w:p w14:paraId="3DB059A3" w14:textId="77777777" w:rsidR="007571E1" w:rsidRPr="000D32AE" w:rsidRDefault="007571E1" w:rsidP="007571E1">
      <w:pPr>
        <w:ind w:left="360" w:hanging="360"/>
      </w:pPr>
    </w:p>
    <w:p w14:paraId="316BA126" w14:textId="77777777" w:rsidR="007571E1" w:rsidRPr="000D32AE" w:rsidRDefault="007571E1" w:rsidP="007571E1">
      <w:pPr>
        <w:ind w:left="360" w:hanging="360"/>
      </w:pPr>
      <w:r w:rsidRPr="000D32AE">
        <w:t>3</w:t>
      </w:r>
      <w:r w:rsidR="00CE4ED6">
        <w:t>9</w:t>
      </w:r>
      <w:r w:rsidRPr="000D32AE">
        <w:t>.</w:t>
      </w:r>
      <w:r w:rsidRPr="000D32AE">
        <w:tab/>
        <w:t xml:space="preserve">Rules and policies for player tracking accounts including the awarding, redeeming and expiration of points are prominently displayed or available for patron review at the licensed location.  </w:t>
      </w:r>
    </w:p>
    <w:p w14:paraId="09120DF8" w14:textId="77777777" w:rsidR="007571E1" w:rsidRPr="000D32AE" w:rsidRDefault="007571E1" w:rsidP="007571E1">
      <w:pPr>
        <w:ind w:left="360" w:hanging="360"/>
      </w:pPr>
    </w:p>
    <w:p w14:paraId="14AE8A6F" w14:textId="77777777" w:rsidR="00BA3670" w:rsidRPr="006F5AE6" w:rsidRDefault="00BA3670" w:rsidP="006F5AE6">
      <w:pPr>
        <w:ind w:left="720" w:hanging="360"/>
        <w:rPr>
          <w:b/>
          <w:i/>
          <w:sz w:val="24"/>
          <w:szCs w:val="24"/>
        </w:rPr>
      </w:pPr>
      <w:r w:rsidRPr="006F5AE6">
        <w:rPr>
          <w:b/>
          <w:i/>
          <w:sz w:val="24"/>
          <w:szCs w:val="24"/>
        </w:rPr>
        <w:t>Accounting/Audit</w:t>
      </w:r>
      <w:r w:rsidR="007972A3" w:rsidRPr="000D32AE">
        <w:rPr>
          <w:b/>
          <w:i/>
          <w:sz w:val="24"/>
          <w:szCs w:val="24"/>
        </w:rPr>
        <w:t xml:space="preserve"> Standards</w:t>
      </w:r>
    </w:p>
    <w:p w14:paraId="070185AA" w14:textId="77777777" w:rsidR="00BA3670" w:rsidRPr="006F5AE6" w:rsidRDefault="00BA3670" w:rsidP="006F5AE6">
      <w:pPr>
        <w:ind w:left="720" w:hanging="360"/>
        <w:rPr>
          <w:b/>
          <w:i/>
          <w:sz w:val="24"/>
          <w:szCs w:val="24"/>
        </w:rPr>
      </w:pPr>
    </w:p>
    <w:p w14:paraId="60718D38" w14:textId="77777777" w:rsidR="00BA3670" w:rsidRDefault="00CE4ED6" w:rsidP="00BA3670">
      <w:pPr>
        <w:ind w:left="360" w:hanging="360"/>
      </w:pPr>
      <w:r>
        <w:t>40</w:t>
      </w:r>
      <w:r w:rsidR="00BA3670">
        <w:t>.</w:t>
      </w:r>
      <w:r w:rsidR="00BA3670">
        <w:tab/>
        <w:t>The card games audit is conducted by someone independent of the card games operation.</w:t>
      </w:r>
    </w:p>
    <w:p w14:paraId="7F437B9A" w14:textId="77777777" w:rsidR="00BA3670" w:rsidRDefault="00BA3670" w:rsidP="00BA3670">
      <w:pPr>
        <w:ind w:left="360" w:hanging="360"/>
      </w:pPr>
    </w:p>
    <w:p w14:paraId="5AE9B01D" w14:textId="77777777" w:rsidR="00BA3670" w:rsidRDefault="00CE4ED6" w:rsidP="00BA3670">
      <w:pPr>
        <w:ind w:left="360" w:hanging="360"/>
      </w:pPr>
      <w:r>
        <w:lastRenderedPageBreak/>
        <w:t>41</w:t>
      </w:r>
      <w:r w:rsidR="00BA3670">
        <w:t>.</w:t>
      </w:r>
      <w:r w:rsidR="00BA3670">
        <w:tab/>
        <w:t>On a daily basis, audit/accounting personnel reconcile the amount indicated on the progressive sign/meter to the cash counted or received by the cage and the payouts made for each promotional progressive pot and pool.  This reconciliation must be sufficiently documented (including substantiation of differences, adjustments, etc.).</w:t>
      </w:r>
    </w:p>
    <w:p w14:paraId="52163B66" w14:textId="77777777" w:rsidR="00BA3670" w:rsidRDefault="00BA3670" w:rsidP="00BA3670">
      <w:pPr>
        <w:ind w:left="360" w:hanging="360"/>
      </w:pPr>
    </w:p>
    <w:p w14:paraId="39F1A35A" w14:textId="77777777" w:rsidR="00275385" w:rsidRPr="000D32AE" w:rsidRDefault="00275385" w:rsidP="00275385">
      <w:pPr>
        <w:ind w:left="360" w:hanging="360"/>
      </w:pPr>
      <w:r w:rsidRPr="000D32AE">
        <w:t>4</w:t>
      </w:r>
      <w:r w:rsidR="00CE4ED6">
        <w:t>2</w:t>
      </w:r>
      <w:r w:rsidRPr="000D32AE">
        <w:t>.</w:t>
      </w:r>
      <w:r w:rsidRPr="000D32AE">
        <w:tab/>
        <w:t>The following procedures are performed by accounting/audit personnel using the master games summary prepared by the count team members for each day:</w:t>
      </w:r>
    </w:p>
    <w:p w14:paraId="061491BC" w14:textId="77777777" w:rsidR="00275385" w:rsidRPr="000D32AE" w:rsidRDefault="00275385" w:rsidP="00275385">
      <w:pPr>
        <w:ind w:left="360" w:hanging="360"/>
      </w:pPr>
    </w:p>
    <w:p w14:paraId="5E278B33" w14:textId="77777777" w:rsidR="00275385" w:rsidRPr="000D32AE" w:rsidRDefault="00275385" w:rsidP="00275385">
      <w:pPr>
        <w:ind w:left="720" w:hanging="360"/>
      </w:pPr>
      <w:r w:rsidRPr="000D32AE">
        <w:t>a.</w:t>
      </w:r>
      <w:r w:rsidRPr="000D32AE">
        <w:tab/>
        <w:t>Reconcile the dollar amount of drop proceeds on the master games summary to the dollar amount recorded in the applicable accountability document using, if applicable, the transfer forms indicating all transfers in/out of the count room, both during and at the end of the count.  Investigate and document any variance noted.</w:t>
      </w:r>
    </w:p>
    <w:p w14:paraId="2E13FC52" w14:textId="77777777" w:rsidR="00275385" w:rsidRPr="000D32AE" w:rsidRDefault="00275385" w:rsidP="00275385">
      <w:pPr>
        <w:ind w:left="720" w:hanging="360"/>
      </w:pPr>
    </w:p>
    <w:p w14:paraId="4FC392A1" w14:textId="77777777" w:rsidR="00275385" w:rsidRPr="000D32AE" w:rsidRDefault="00275385" w:rsidP="00BA65DA">
      <w:pPr>
        <w:ind w:left="720" w:hanging="360"/>
      </w:pPr>
      <w:r w:rsidRPr="000D32AE">
        <w:t>b.</w:t>
      </w:r>
      <w:r w:rsidRPr="000D32AE">
        <w:tab/>
        <w:t xml:space="preserve">Recalculate </w:t>
      </w:r>
      <w:r w:rsidR="00BA65DA" w:rsidRPr="000D32AE">
        <w:t xml:space="preserve">card game proceeds (all </w:t>
      </w:r>
      <w:r w:rsidR="00B74DEB" w:rsidRPr="000D32AE">
        <w:t>funds</w:t>
      </w:r>
      <w:r w:rsidR="00BA65DA" w:rsidRPr="000D32AE">
        <w:t xml:space="preserve"> received by the licensee as compensation for conducting the</w:t>
      </w:r>
      <w:r w:rsidR="007972A3" w:rsidRPr="000D32AE">
        <w:t xml:space="preserve"> </w:t>
      </w:r>
      <w:r w:rsidR="00BA65DA" w:rsidRPr="000D32AE">
        <w:t>game)</w:t>
      </w:r>
      <w:r w:rsidRPr="000D32AE">
        <w:t xml:space="preserve"> in total and by shift.</w:t>
      </w:r>
    </w:p>
    <w:p w14:paraId="1CDD1736" w14:textId="77777777" w:rsidR="00275385" w:rsidRPr="000D32AE" w:rsidRDefault="00275385" w:rsidP="00275385">
      <w:pPr>
        <w:ind w:left="720" w:hanging="360"/>
      </w:pPr>
    </w:p>
    <w:p w14:paraId="68D03B98" w14:textId="77777777" w:rsidR="00275385" w:rsidRPr="000D32AE" w:rsidRDefault="00275385" w:rsidP="00275385">
      <w:pPr>
        <w:overflowPunct/>
        <w:autoSpaceDE/>
        <w:autoSpaceDN/>
        <w:adjustRightInd/>
        <w:ind w:left="1080" w:hanging="720"/>
        <w:textAlignment w:val="auto"/>
      </w:pPr>
      <w:r w:rsidRPr="000D32AE">
        <w:t>Note:</w:t>
      </w:r>
      <w:r w:rsidRPr="000D32AE">
        <w:tab/>
        <w:t>For computeriz</w:t>
      </w:r>
      <w:r w:rsidR="007972A3" w:rsidRPr="000D32AE">
        <w:t>ed master games summaries that total the count proceeds from each box</w:t>
      </w:r>
      <w:r w:rsidRPr="000D32AE">
        <w:t>, accounting personnel are to recalculate rake in total and by shift for one day each month, rather than daily.</w:t>
      </w:r>
    </w:p>
    <w:p w14:paraId="178B3347" w14:textId="77777777" w:rsidR="00275385" w:rsidRPr="000D32AE" w:rsidRDefault="00275385" w:rsidP="00275385">
      <w:pPr>
        <w:overflowPunct/>
        <w:autoSpaceDE/>
        <w:autoSpaceDN/>
        <w:adjustRightInd/>
        <w:ind w:left="1080" w:hanging="720"/>
        <w:textAlignment w:val="auto"/>
      </w:pPr>
    </w:p>
    <w:p w14:paraId="523AE456" w14:textId="77777777" w:rsidR="00275385" w:rsidRPr="000D32AE" w:rsidRDefault="00275385" w:rsidP="00275385">
      <w:pPr>
        <w:ind w:left="720" w:hanging="360"/>
      </w:pPr>
      <w:r w:rsidRPr="000D32AE">
        <w:t>c.</w:t>
      </w:r>
      <w:r w:rsidRPr="000D32AE">
        <w:tab/>
        <w:t xml:space="preserve">Verify that the correct total of </w:t>
      </w:r>
      <w:r w:rsidR="00BA65DA" w:rsidRPr="000D32AE">
        <w:t xml:space="preserve">card game proceeds </w:t>
      </w:r>
      <w:r w:rsidRPr="000D32AE">
        <w:t>on the master games summary is recorded in the accounting records used to prepare the NGC tax returns.</w:t>
      </w:r>
    </w:p>
    <w:p w14:paraId="3856A443" w14:textId="77777777" w:rsidR="00275385" w:rsidRPr="000D32AE" w:rsidRDefault="00275385" w:rsidP="00275385">
      <w:pPr>
        <w:ind w:left="720" w:hanging="360"/>
      </w:pPr>
    </w:p>
    <w:p w14:paraId="6EE88331" w14:textId="77777777" w:rsidR="00275385" w:rsidRPr="000D32AE" w:rsidRDefault="00275385" w:rsidP="00275385">
      <w:pPr>
        <w:ind w:left="720" w:hanging="360"/>
      </w:pPr>
      <w:r w:rsidRPr="000D32AE">
        <w:t>d.</w:t>
      </w:r>
      <w:r w:rsidRPr="000D32AE">
        <w:tab/>
        <w:t>Examine for propriety of signatures.</w:t>
      </w:r>
    </w:p>
    <w:p w14:paraId="7E3A4154" w14:textId="77777777" w:rsidR="00DF2788" w:rsidRPr="000D32AE" w:rsidRDefault="00DF2788" w:rsidP="00275385">
      <w:pPr>
        <w:ind w:left="720" w:hanging="360"/>
      </w:pPr>
    </w:p>
    <w:p w14:paraId="6DD5ACFE" w14:textId="77777777" w:rsidR="00BA65DA" w:rsidRPr="000D32AE" w:rsidRDefault="00CE4ED6" w:rsidP="00BA65DA">
      <w:pPr>
        <w:ind w:left="360" w:hanging="360"/>
      </w:pPr>
      <w:r w:rsidRPr="0031210B">
        <w:t>4</w:t>
      </w:r>
      <w:r w:rsidR="00BA65DA" w:rsidRPr="0031210B">
        <w:t>3.</w:t>
      </w:r>
      <w:r w:rsidR="00BA65DA" w:rsidRPr="000D32AE">
        <w:tab/>
        <w:t xml:space="preserve">A monthly card games </w:t>
      </w:r>
      <w:r w:rsidR="004C4C38">
        <w:t>recap</w:t>
      </w:r>
      <w:r w:rsidR="00BA65DA" w:rsidRPr="000D32AE">
        <w:t xml:space="preserve"> report is prepared which includes the daily and month-to-date card game </w:t>
      </w:r>
      <w:r w:rsidR="00367E34" w:rsidRPr="000D32AE">
        <w:t>gross revenue (per Regulation 6.110(4)) information</w:t>
      </w:r>
      <w:r w:rsidR="00BA65DA" w:rsidRPr="000D32AE">
        <w:t xml:space="preserve"> used to prepare the NGC tax returns.</w:t>
      </w:r>
    </w:p>
    <w:p w14:paraId="395A722D" w14:textId="77777777" w:rsidR="00BA65DA" w:rsidRPr="000D32AE" w:rsidRDefault="00BA65DA" w:rsidP="00BA65DA">
      <w:pPr>
        <w:ind w:left="360" w:hanging="360"/>
      </w:pPr>
    </w:p>
    <w:p w14:paraId="5DDB0362" w14:textId="77777777" w:rsidR="00BA3670" w:rsidRDefault="00CE4ED6" w:rsidP="00BA3670">
      <w:pPr>
        <w:ind w:left="360" w:hanging="360"/>
      </w:pPr>
      <w:r>
        <w:t>44</w:t>
      </w:r>
      <w:r w:rsidR="00BA3670">
        <w:t>.</w:t>
      </w:r>
      <w:r w:rsidR="00BA3670">
        <w:tab/>
        <w:t xml:space="preserve">Monthly, accounting/audit personnel reconcile gross revenue from the </w:t>
      </w:r>
      <w:r w:rsidR="00681006" w:rsidRPr="000D32AE">
        <w:t xml:space="preserve">monthly card games </w:t>
      </w:r>
      <w:r w:rsidR="004C4C38">
        <w:t>recap</w:t>
      </w:r>
      <w:r w:rsidR="004C4C38" w:rsidRPr="000D32AE">
        <w:t xml:space="preserve"> </w:t>
      </w:r>
      <w:r w:rsidR="00681006" w:rsidRPr="000D32AE">
        <w:t xml:space="preserve">report </w:t>
      </w:r>
      <w:r w:rsidR="00BA3670">
        <w:t xml:space="preserve">and the </w:t>
      </w:r>
      <w:r w:rsidR="002C05B6" w:rsidRPr="000D32AE">
        <w:t xml:space="preserve">general ledger </w:t>
      </w:r>
      <w:r w:rsidR="00BA3670">
        <w:t>to the NGC tax returns.  This reconciliation is documented and maintained.  All variances</w:t>
      </w:r>
      <w:r w:rsidR="0099375D" w:rsidRPr="000D32AE">
        <w:t xml:space="preserve">, including </w:t>
      </w:r>
      <w:r w:rsidR="00856E35" w:rsidRPr="000D32AE">
        <w:t xml:space="preserve">the variance caused by the reduction of card games revenue on the NGC tax return due to an allowable tax deduction supported by inter-casino linked system </w:t>
      </w:r>
      <w:r w:rsidR="0099375D" w:rsidRPr="000D32AE">
        <w:t>reports,</w:t>
      </w:r>
      <w:r w:rsidR="0099375D">
        <w:t xml:space="preserve"> </w:t>
      </w:r>
      <w:r w:rsidR="00BA3670">
        <w:t>are reviewed, documented and maintained.</w:t>
      </w:r>
    </w:p>
    <w:p w14:paraId="361DBB0B" w14:textId="77777777" w:rsidR="00BA3670" w:rsidRDefault="00BA3670" w:rsidP="00BA3670">
      <w:pPr>
        <w:ind w:left="360" w:hanging="360"/>
      </w:pPr>
    </w:p>
    <w:p w14:paraId="2D9D52D0" w14:textId="77777777" w:rsidR="00BA3670" w:rsidRDefault="00CE4ED6" w:rsidP="00BA3670">
      <w:pPr>
        <w:ind w:left="360" w:hanging="360"/>
      </w:pPr>
      <w:r>
        <w:t>45</w:t>
      </w:r>
      <w:r w:rsidR="00BA3670">
        <w:t>.</w:t>
      </w:r>
      <w:r w:rsidR="00BA3670">
        <w:tab/>
        <w:t xml:space="preserve">Monthly, accounting/audit personnel review all payouts for the promotional progressive pots, pools, or other promotions to determine proper accounting treatment and proper </w:t>
      </w:r>
      <w:r w:rsidR="00856E35" w:rsidRPr="000D32AE">
        <w:t>card games gross revenu</w:t>
      </w:r>
      <w:r w:rsidR="007F42AC" w:rsidRPr="000D32AE">
        <w:t xml:space="preserve">e </w:t>
      </w:r>
      <w:r w:rsidR="00BA3670">
        <w:t>win/loss computation.</w:t>
      </w:r>
    </w:p>
    <w:p w14:paraId="077EC9C9" w14:textId="77777777" w:rsidR="00BA3670" w:rsidRDefault="00BA3670" w:rsidP="00BA3670">
      <w:pPr>
        <w:ind w:left="360" w:hanging="360"/>
      </w:pPr>
    </w:p>
    <w:p w14:paraId="260FDDCB" w14:textId="77777777" w:rsidR="00BA3670" w:rsidRDefault="00CE4ED6" w:rsidP="00BA3670">
      <w:pPr>
        <w:ind w:left="360" w:hanging="360"/>
      </w:pPr>
      <w:r>
        <w:t>46</w:t>
      </w:r>
      <w:r w:rsidR="00BA3670">
        <w:t>.</w:t>
      </w:r>
      <w:r w:rsidR="00BA3670">
        <w:tab/>
        <w:t>Monthly, accounting/audi</w:t>
      </w:r>
      <w:r w:rsidR="009A3504">
        <w:t xml:space="preserve">t personnel perform procedures </w:t>
      </w:r>
      <w:r w:rsidR="00BA3670">
        <w:t>to ensure that payouts for the promotional progressive pots, pools, or other promotions are conducted in accordance with conditions provided to the patrons.</w:t>
      </w:r>
      <w:r w:rsidR="009A3504" w:rsidRPr="000D32AE">
        <w:t xml:space="preserve">  The procedures must include a review of documents along with </w:t>
      </w:r>
      <w:r w:rsidR="00856E35" w:rsidRPr="000D32AE">
        <w:t xml:space="preserve">employee </w:t>
      </w:r>
      <w:r w:rsidR="009A3504" w:rsidRPr="000D32AE">
        <w:t>interviews and/or observations.</w:t>
      </w:r>
    </w:p>
    <w:p w14:paraId="49BC69F2" w14:textId="77777777" w:rsidR="00BA3670" w:rsidRDefault="00BA3670" w:rsidP="00BA3670">
      <w:pPr>
        <w:ind w:left="360" w:hanging="360"/>
      </w:pPr>
    </w:p>
    <w:p w14:paraId="5C394167" w14:textId="77777777" w:rsidR="00BA3670" w:rsidRDefault="00CE4ED6" w:rsidP="00BA3670">
      <w:pPr>
        <w:ind w:left="360" w:hanging="360"/>
      </w:pPr>
      <w:r>
        <w:t>47</w:t>
      </w:r>
      <w:r w:rsidR="00BA3670">
        <w:t>.</w:t>
      </w:r>
      <w:r w:rsidR="00BA3670">
        <w:tab/>
        <w:t>Daily, accounting/audit personnel re</w:t>
      </w:r>
      <w:r w:rsidR="007F42AC">
        <w:t xml:space="preserve">concile all contest/tournament </w:t>
      </w:r>
      <w:r w:rsidR="00BA3670">
        <w:t>entry and payout forms to the dollar amounts recorded in the appropriate accountability document.</w:t>
      </w:r>
    </w:p>
    <w:p w14:paraId="1B8EFA1E" w14:textId="77777777" w:rsidR="00BA3670" w:rsidRDefault="00BA3670" w:rsidP="00BA3670">
      <w:pPr>
        <w:ind w:left="360" w:hanging="360"/>
      </w:pPr>
    </w:p>
    <w:p w14:paraId="571E0160" w14:textId="77777777" w:rsidR="003F37BF" w:rsidRPr="000D32AE" w:rsidRDefault="00CE4ED6" w:rsidP="003F37BF">
      <w:pPr>
        <w:ind w:left="360" w:hanging="360"/>
      </w:pPr>
      <w:r>
        <w:t>48</w:t>
      </w:r>
      <w:r w:rsidR="003F37BF" w:rsidRPr="000D32AE">
        <w:t>.</w:t>
      </w:r>
      <w:r w:rsidR="003F37BF" w:rsidRPr="000D32AE">
        <w:tab/>
        <w:t>For all contests, tournaments, promotional payouts (including payouts from computerized player tracking activity), drawings, and giveaway programs the following documentation is maintained:</w:t>
      </w:r>
    </w:p>
    <w:p w14:paraId="3527ADB9" w14:textId="77777777" w:rsidR="003F37BF" w:rsidRPr="000D32AE" w:rsidRDefault="003F37BF" w:rsidP="003F37BF">
      <w:pPr>
        <w:ind w:left="360" w:hanging="360"/>
      </w:pPr>
    </w:p>
    <w:p w14:paraId="4E40509F" w14:textId="77777777" w:rsidR="003F37BF" w:rsidRPr="000D32AE" w:rsidRDefault="003F37BF" w:rsidP="003F37BF">
      <w:pPr>
        <w:ind w:left="720" w:hanging="360"/>
      </w:pPr>
      <w:r w:rsidRPr="000D32AE">
        <w:t>a.</w:t>
      </w:r>
      <w:r w:rsidRPr="000D32AE">
        <w:tab/>
        <w:t>Copies of the information provided to the patrons describing the contests, tournaments, promotional payouts, drawings, and giveawa</w:t>
      </w:r>
      <w:r w:rsidR="00BF4AD1">
        <w:t>y programs (e.g., brochures, fli</w:t>
      </w:r>
      <w:r w:rsidRPr="000D32AE">
        <w:t>ers).</w:t>
      </w:r>
    </w:p>
    <w:p w14:paraId="1461C95E" w14:textId="77777777" w:rsidR="003F37BF" w:rsidRPr="000D32AE" w:rsidRDefault="003F37BF" w:rsidP="003F37BF">
      <w:pPr>
        <w:ind w:left="720" w:hanging="360"/>
      </w:pPr>
    </w:p>
    <w:p w14:paraId="0676DA51" w14:textId="77777777" w:rsidR="003F37BF" w:rsidRPr="000D32AE" w:rsidRDefault="003F37BF" w:rsidP="003F37BF">
      <w:pPr>
        <w:ind w:left="720" w:hanging="360"/>
      </w:pPr>
      <w:r w:rsidRPr="000D32AE">
        <w:t>b.</w:t>
      </w:r>
      <w:r w:rsidRPr="000D32AE">
        <w:tab/>
        <w:t>Effective dates.</w:t>
      </w:r>
    </w:p>
    <w:p w14:paraId="18A20DA0" w14:textId="77777777" w:rsidR="003F37BF" w:rsidRPr="000D32AE" w:rsidRDefault="003F37BF" w:rsidP="003F37BF">
      <w:pPr>
        <w:ind w:left="720" w:hanging="360"/>
      </w:pPr>
    </w:p>
    <w:p w14:paraId="1BF16F72" w14:textId="77777777" w:rsidR="003F37BF" w:rsidRPr="000D32AE" w:rsidRDefault="003F37BF" w:rsidP="003F37BF">
      <w:pPr>
        <w:ind w:left="720" w:hanging="360"/>
      </w:pPr>
      <w:r w:rsidRPr="000D32AE">
        <w:t>c.</w:t>
      </w:r>
      <w:r w:rsidRPr="000D32AE">
        <w:tab/>
        <w:t>Accounting treatment, including general ledger accounts, if applicable.</w:t>
      </w:r>
    </w:p>
    <w:p w14:paraId="184D245C" w14:textId="77777777" w:rsidR="003F37BF" w:rsidRPr="000D32AE" w:rsidRDefault="003F37BF" w:rsidP="003F37BF">
      <w:pPr>
        <w:ind w:left="720" w:hanging="360"/>
      </w:pPr>
    </w:p>
    <w:p w14:paraId="62789CE2" w14:textId="77777777" w:rsidR="00EC0798" w:rsidRPr="000D32AE" w:rsidRDefault="00EC0798" w:rsidP="00EC0798">
      <w:pPr>
        <w:ind w:left="720" w:hanging="360"/>
      </w:pPr>
      <w:r w:rsidRPr="000D32AE">
        <w:t>d.</w:t>
      </w:r>
      <w:r w:rsidRPr="000D32AE">
        <w:tab/>
      </w:r>
      <w:r w:rsidR="00C84109" w:rsidRPr="000D32AE">
        <w:t>For tournaments and contests, the name of the organizations (or persons) registered pursuant to NRS 463.169 that conducted the contest/tournament on behalf of</w:t>
      </w:r>
      <w:r w:rsidR="007972A3" w:rsidRPr="000D32AE">
        <w:t>,</w:t>
      </w:r>
      <w:r w:rsidR="00C84109" w:rsidRPr="000D32AE">
        <w:t xml:space="preserve"> or in conjunction with</w:t>
      </w:r>
      <w:r w:rsidR="007972A3" w:rsidRPr="000D32AE">
        <w:t>,</w:t>
      </w:r>
      <w:r w:rsidR="00C84109" w:rsidRPr="000D32AE">
        <w:t xml:space="preserve"> the licensee, if any.  </w:t>
      </w:r>
      <w:r w:rsidRPr="000D32AE">
        <w:t xml:space="preserve">The extent of responsibilities </w:t>
      </w:r>
      <w:r w:rsidR="001876F0" w:rsidRPr="000D32AE">
        <w:t xml:space="preserve">(including MICS compliance responsibilities) </w:t>
      </w:r>
      <w:r w:rsidRPr="000D32AE">
        <w:t>each o</w:t>
      </w:r>
      <w:r w:rsidR="00542BEB" w:rsidRPr="000D32AE">
        <w:t>rganization and the licensee had</w:t>
      </w:r>
      <w:r w:rsidRPr="000D32AE">
        <w:t xml:space="preserve"> in the contest/tournament (e.g., ABC nonprofit is to receive 100% of</w:t>
      </w:r>
      <w:r w:rsidR="00BF4AD1">
        <w:t xml:space="preserve"> the entry fees and provide non</w:t>
      </w:r>
      <w:r w:rsidRPr="000D32AE">
        <w:t xml:space="preserve">cash prizes to the </w:t>
      </w:r>
      <w:r w:rsidRPr="000D32AE">
        <w:lastRenderedPageBreak/>
        <w:t>winners with the licensee collecting entry fees, dealing the tournament and distributing prizes to winners)</w:t>
      </w:r>
      <w:r w:rsidR="007972A3" w:rsidRPr="000D32AE">
        <w:t xml:space="preserve"> will also be documented.</w:t>
      </w:r>
    </w:p>
    <w:p w14:paraId="48278489" w14:textId="77777777" w:rsidR="00EC0798" w:rsidRPr="000D32AE" w:rsidRDefault="00EC0798" w:rsidP="00EC0798">
      <w:pPr>
        <w:ind w:left="720" w:hanging="360"/>
      </w:pPr>
    </w:p>
    <w:p w14:paraId="2F144DF8" w14:textId="77777777" w:rsidR="00BA3670" w:rsidRDefault="00CE4ED6" w:rsidP="00BA3670">
      <w:pPr>
        <w:ind w:left="360" w:hanging="360"/>
      </w:pPr>
      <w:r>
        <w:t>49</w:t>
      </w:r>
      <w:r w:rsidR="00BA3670">
        <w:t>.</w:t>
      </w:r>
      <w:r w:rsidR="00BA3670">
        <w:tab/>
        <w:t>When payment is made to the winners of a contest/tournament, accounting/audit personnel will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38FFE089" w14:textId="77777777" w:rsidR="00BA3670" w:rsidRDefault="00BA3670" w:rsidP="00BA3670">
      <w:pPr>
        <w:ind w:left="360" w:hanging="360"/>
      </w:pPr>
    </w:p>
    <w:p w14:paraId="4B55BF83" w14:textId="77777777" w:rsidR="007571E1" w:rsidRPr="000D32AE" w:rsidRDefault="00CE4ED6" w:rsidP="007571E1">
      <w:pPr>
        <w:ind w:left="360" w:hanging="360"/>
      </w:pPr>
      <w:r>
        <w:t>50</w:t>
      </w:r>
      <w:r w:rsidR="007571E1" w:rsidRPr="000D32AE">
        <w:t>.</w:t>
      </w:r>
      <w:r w:rsidR="007571E1" w:rsidRPr="000D32AE">
        <w:tab/>
        <w:t>For computerized player tracking systems, an accounting/audit employee shall perform the following procedures at least one day per quarter:</w:t>
      </w:r>
    </w:p>
    <w:p w14:paraId="33A0D2F7" w14:textId="77777777" w:rsidR="007571E1" w:rsidRPr="000D32AE" w:rsidRDefault="007571E1" w:rsidP="007571E1">
      <w:pPr>
        <w:ind w:left="360" w:hanging="360"/>
      </w:pPr>
    </w:p>
    <w:p w14:paraId="3BCA276C" w14:textId="77777777" w:rsidR="007571E1" w:rsidRPr="000D32AE" w:rsidRDefault="007571E1" w:rsidP="007571E1">
      <w:pPr>
        <w:ind w:left="720" w:hanging="360"/>
      </w:pPr>
      <w:r w:rsidRPr="000D32AE">
        <w:t>a.</w:t>
      </w:r>
      <w:r w:rsidRPr="000D32AE">
        <w:tab/>
        <w:t>Review all point addition/deletion authorization documentation</w:t>
      </w:r>
      <w:r w:rsidR="00BF4AD1">
        <w:t>,</w:t>
      </w:r>
      <w:r w:rsidRPr="000D32AE">
        <w:t xml:space="preserve"> other than for point additions/deletions made through an automated process</w:t>
      </w:r>
      <w:r w:rsidR="00BF4AD1">
        <w:t>,</w:t>
      </w:r>
      <w:r w:rsidRPr="000D32AE">
        <w:t xml:space="preserve"> for propriety.</w:t>
      </w:r>
    </w:p>
    <w:p w14:paraId="55571DF8" w14:textId="77777777" w:rsidR="007571E1" w:rsidRPr="000D32AE" w:rsidRDefault="007571E1" w:rsidP="007571E1">
      <w:pPr>
        <w:ind w:left="720" w:hanging="360"/>
      </w:pPr>
    </w:p>
    <w:p w14:paraId="0A2594BB" w14:textId="77777777" w:rsidR="007571E1" w:rsidRPr="000D32AE" w:rsidRDefault="007571E1" w:rsidP="007571E1">
      <w:pPr>
        <w:ind w:left="720" w:hanging="360"/>
      </w:pPr>
      <w:r w:rsidRPr="000D32AE">
        <w:t>b.</w:t>
      </w:r>
      <w:r w:rsidRPr="000D32AE">
        <w:tab/>
        <w:t xml:space="preserve">Review exception reports including transfers between accounts.  </w:t>
      </w:r>
    </w:p>
    <w:p w14:paraId="5EC7710B" w14:textId="77777777" w:rsidR="007571E1" w:rsidRPr="000D32AE" w:rsidRDefault="007571E1" w:rsidP="007571E1">
      <w:pPr>
        <w:ind w:left="720" w:hanging="360"/>
      </w:pPr>
    </w:p>
    <w:p w14:paraId="2448AC28" w14:textId="77777777" w:rsidR="007571E1" w:rsidRPr="000D32AE" w:rsidRDefault="007571E1" w:rsidP="007571E1">
      <w:pPr>
        <w:ind w:left="720" w:hanging="360"/>
      </w:pPr>
      <w:r w:rsidRPr="000D32AE">
        <w:t>c.</w:t>
      </w:r>
      <w:r w:rsidRPr="000D32AE">
        <w:tab/>
        <w:t xml:space="preserve">Review documentation related to access to inactive and closed accounts. </w:t>
      </w:r>
    </w:p>
    <w:p w14:paraId="1301495C" w14:textId="77777777" w:rsidR="007571E1" w:rsidRPr="000D32AE" w:rsidRDefault="007571E1" w:rsidP="007571E1">
      <w:pPr>
        <w:ind w:left="720" w:hanging="360"/>
      </w:pPr>
    </w:p>
    <w:p w14:paraId="33680532" w14:textId="77777777" w:rsidR="007571E1" w:rsidRPr="000D32AE" w:rsidRDefault="00CE4ED6" w:rsidP="007571E1">
      <w:pPr>
        <w:ind w:left="360" w:hanging="360"/>
      </w:pPr>
      <w:r>
        <w:t>51</w:t>
      </w:r>
      <w:r w:rsidR="007571E1" w:rsidRPr="000D32AE">
        <w:t>.</w:t>
      </w:r>
      <w:r w:rsidR="007571E1" w:rsidRPr="000D32AE">
        <w:tab/>
        <w:t xml:space="preserve">At least annually, the computerized </w:t>
      </w:r>
      <w:r w:rsidR="00FC5467" w:rsidRPr="000D32AE">
        <w:t>card</w:t>
      </w:r>
      <w:r w:rsidR="007571E1" w:rsidRPr="000D32AE">
        <w:t xml:space="preserve"> games player tracking system (in-ho</w:t>
      </w:r>
      <w:r w:rsidR="00BF4AD1">
        <w:t>use developed and purchased system</w:t>
      </w:r>
      <w:r w:rsidR="00000E12">
        <w:t>s</w:t>
      </w:r>
      <w:r w:rsidR="007571E1" w:rsidRPr="000D32AE">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389C2089" w14:textId="77777777" w:rsidR="007571E1" w:rsidRPr="000D32AE" w:rsidRDefault="007571E1" w:rsidP="007571E1">
      <w:pPr>
        <w:ind w:left="360" w:hanging="360"/>
      </w:pPr>
    </w:p>
    <w:p w14:paraId="58990BA6" w14:textId="77777777" w:rsidR="00BA3670" w:rsidRDefault="00CE4ED6" w:rsidP="00BA3670">
      <w:pPr>
        <w:ind w:left="360" w:hanging="360"/>
      </w:pPr>
      <w:r>
        <w:t>52</w:t>
      </w:r>
      <w:r w:rsidR="00BA3670">
        <w:t>.</w:t>
      </w:r>
      <w:r w:rsidR="00BA3670">
        <w:tab/>
        <w:t>Documentation (e.g., log, checklist, notation on reports, and tapes attached to original documents) is maintained evidencing the performance of card games audit procedures, the exceptions noted and follow-up of all card games audit exceptions.</w:t>
      </w:r>
    </w:p>
    <w:p w14:paraId="0260BE05" w14:textId="77777777" w:rsidR="00CF64E3" w:rsidRDefault="00CF64E3" w:rsidP="006F5AE6">
      <w:pPr>
        <w:overflowPunct/>
        <w:autoSpaceDE/>
        <w:autoSpaceDN/>
        <w:adjustRightInd/>
        <w:textAlignment w:val="auto"/>
      </w:pPr>
    </w:p>
    <w:p w14:paraId="546669B5" w14:textId="77777777" w:rsidR="0090294A" w:rsidRDefault="0090294A" w:rsidP="006F5AE6">
      <w:pPr>
        <w:overflowPunct/>
        <w:autoSpaceDE/>
        <w:autoSpaceDN/>
        <w:adjustRightInd/>
        <w:textAlignment w:val="auto"/>
      </w:pPr>
    </w:p>
    <w:sectPr w:rsidR="0090294A" w:rsidSect="00B02E6E">
      <w:headerReference w:type="default" r:id="rId7"/>
      <w:footerReference w:type="default" r:id="rId8"/>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02E02" w14:textId="77777777" w:rsidR="005F2051" w:rsidRDefault="005F2051">
      <w:r>
        <w:separator/>
      </w:r>
    </w:p>
  </w:endnote>
  <w:endnote w:type="continuationSeparator" w:id="0">
    <w:p w14:paraId="27A47785" w14:textId="77777777" w:rsidR="005F2051" w:rsidRDefault="005F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79655" w14:textId="1A4B4469" w:rsidR="00E30877" w:rsidRDefault="004F7DDA" w:rsidP="00105CE2">
    <w:pPr>
      <w:pStyle w:val="FooterMICS"/>
    </w:pPr>
    <w:r>
      <w:t>V</w:t>
    </w:r>
    <w:r w:rsidR="00E30877">
      <w:t>ersion</w:t>
    </w:r>
    <w:r>
      <w:t xml:space="preserve"> </w:t>
    </w:r>
    <w:r w:rsidR="002A6988">
      <w:t>8</w:t>
    </w:r>
    <w:r w:rsidR="00E30877">
      <w:tab/>
    </w:r>
    <w:r w:rsidR="00E30877">
      <w:tab/>
    </w:r>
    <w:r w:rsidR="00E30877">
      <w:tab/>
    </w:r>
    <w:r w:rsidR="00E30877">
      <w:tab/>
    </w:r>
    <w:r w:rsidR="00E30877">
      <w:tab/>
      <w:t xml:space="preserve">Page </w:t>
    </w:r>
    <w:r w:rsidR="00634A1A">
      <w:fldChar w:fldCharType="begin"/>
    </w:r>
    <w:r w:rsidR="00634A1A">
      <w:instrText xml:space="preserve"> PAGE </w:instrText>
    </w:r>
    <w:r w:rsidR="00634A1A">
      <w:fldChar w:fldCharType="separate"/>
    </w:r>
    <w:r w:rsidR="00AF0754">
      <w:rPr>
        <w:noProof/>
      </w:rPr>
      <w:t>7</w:t>
    </w:r>
    <w:r w:rsidR="00634A1A">
      <w:fldChar w:fldCharType="end"/>
    </w:r>
    <w:r w:rsidR="00E30877">
      <w:t xml:space="preserve"> of </w:t>
    </w:r>
    <w:fldSimple w:instr=" NUMPAGES ">
      <w:r w:rsidR="00AF0754">
        <w:rPr>
          <w:noProof/>
        </w:rPr>
        <w:t>7</w:t>
      </w:r>
    </w:fldSimple>
  </w:p>
  <w:p w14:paraId="312F3BFB" w14:textId="4742897A" w:rsidR="00E30877" w:rsidRDefault="00E30877" w:rsidP="00105CE2">
    <w:pPr>
      <w:pStyle w:val="FooterMICS"/>
    </w:pPr>
    <w:r>
      <w:t xml:space="preserve">EFFECTIVE:  </w:t>
    </w:r>
    <w:r w:rsidR="008E75BF">
      <w:t>01/01/2018</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E88D" w14:textId="77777777" w:rsidR="005F2051" w:rsidRDefault="005F2051">
      <w:r>
        <w:separator/>
      </w:r>
    </w:p>
  </w:footnote>
  <w:footnote w:type="continuationSeparator" w:id="0">
    <w:p w14:paraId="73051F7F" w14:textId="77777777" w:rsidR="005F2051" w:rsidRDefault="005F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BDDB" w14:textId="77777777" w:rsidR="00E30877" w:rsidRDefault="002A6988" w:rsidP="008F319C">
    <w:pPr>
      <w:pStyle w:val="HeaderMICS"/>
    </w:pPr>
    <w:r>
      <w:t xml:space="preserve">nevada </w:t>
    </w:r>
    <w:r w:rsidR="00E30877">
      <w:t>GAMING CONTROL BOARD</w:t>
    </w:r>
  </w:p>
  <w:p w14:paraId="58FA5EE3" w14:textId="77777777" w:rsidR="00E30877" w:rsidRDefault="00E30877" w:rsidP="008F319C">
    <w:pPr>
      <w:pStyle w:val="HeaderMICS"/>
    </w:pPr>
    <w:r>
      <w:t>MINIMUM INTERNAL CONTROL STANDARDS</w:t>
    </w:r>
  </w:p>
  <w:p w14:paraId="18170CA0" w14:textId="77777777" w:rsidR="00E30877" w:rsidRDefault="00E30877" w:rsidP="008F319C">
    <w:pPr>
      <w:pStyle w:val="HeaderMICS"/>
    </w:pPr>
  </w:p>
  <w:p w14:paraId="474C07A7" w14:textId="77777777" w:rsidR="00E30877" w:rsidRPr="0051166C" w:rsidRDefault="00E30877" w:rsidP="0051166C">
    <w:pPr>
      <w:pStyle w:val="HeaderSection"/>
    </w:pPr>
    <w:r>
      <w:t>CARD GAMES</w:t>
    </w:r>
  </w:p>
  <w:p w14:paraId="4ACE6DFB" w14:textId="77777777" w:rsidR="00E30877" w:rsidRPr="0051166C" w:rsidRDefault="00E30877"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7D40"/>
    <w:multiLevelType w:val="multilevel"/>
    <w:tmpl w:val="9086EA4C"/>
    <w:numStyleLink w:val="MICSNUmbering"/>
  </w:abstractNum>
  <w:abstractNum w:abstractNumId="1"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53A781D"/>
    <w:multiLevelType w:val="hybridMultilevel"/>
    <w:tmpl w:val="C6E6DA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663E1D"/>
    <w:multiLevelType w:val="multilevel"/>
    <w:tmpl w:val="9086EA4C"/>
    <w:numStyleLink w:val="MICSNUmbering"/>
  </w:abstractNum>
  <w:abstractNum w:abstractNumId="10"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1155FED"/>
    <w:multiLevelType w:val="multilevel"/>
    <w:tmpl w:val="9086EA4C"/>
    <w:numStyleLink w:val="MICSNUmbering"/>
  </w:abstractNum>
  <w:abstractNum w:abstractNumId="12"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3"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13"/>
  </w:num>
  <w:num w:numId="3">
    <w:abstractNumId w:val="14"/>
  </w:num>
  <w:num w:numId="4">
    <w:abstractNumId w:val="6"/>
  </w:num>
  <w:num w:numId="5">
    <w:abstractNumId w:val="2"/>
  </w:num>
  <w:num w:numId="6">
    <w:abstractNumId w:val="5"/>
  </w:num>
  <w:num w:numId="7">
    <w:abstractNumId w:val="0"/>
  </w:num>
  <w:num w:numId="8">
    <w:abstractNumId w:val="12"/>
  </w:num>
  <w:num w:numId="9">
    <w:abstractNumId w:val="9"/>
  </w:num>
  <w:num w:numId="10">
    <w:abstractNumId w:val="1"/>
  </w:num>
  <w:num w:numId="11">
    <w:abstractNumId w:val="15"/>
  </w:num>
  <w:num w:numId="12">
    <w:abstractNumId w:val="10"/>
  </w:num>
  <w:num w:numId="13">
    <w:abstractNumId w:val="11"/>
  </w:num>
  <w:num w:numId="14">
    <w:abstractNumId w:val="7"/>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E12"/>
    <w:rsid w:val="0000196F"/>
    <w:rsid w:val="000105DE"/>
    <w:rsid w:val="00025EBE"/>
    <w:rsid w:val="00042E76"/>
    <w:rsid w:val="0005566A"/>
    <w:rsid w:val="00061AF6"/>
    <w:rsid w:val="00082B84"/>
    <w:rsid w:val="000A56E0"/>
    <w:rsid w:val="000C0AB2"/>
    <w:rsid w:val="000D32AE"/>
    <w:rsid w:val="000E1FB8"/>
    <w:rsid w:val="000E5A0A"/>
    <w:rsid w:val="000E7DD5"/>
    <w:rsid w:val="00102067"/>
    <w:rsid w:val="00105CE2"/>
    <w:rsid w:val="00145C25"/>
    <w:rsid w:val="00146BAF"/>
    <w:rsid w:val="00150DA4"/>
    <w:rsid w:val="00152150"/>
    <w:rsid w:val="001662BD"/>
    <w:rsid w:val="001667F3"/>
    <w:rsid w:val="001763E7"/>
    <w:rsid w:val="00182631"/>
    <w:rsid w:val="001876F0"/>
    <w:rsid w:val="001A3F23"/>
    <w:rsid w:val="001B1ED8"/>
    <w:rsid w:val="001B2D3A"/>
    <w:rsid w:val="001D5E0D"/>
    <w:rsid w:val="001E2903"/>
    <w:rsid w:val="001E7DA1"/>
    <w:rsid w:val="001F1D34"/>
    <w:rsid w:val="001F5BE1"/>
    <w:rsid w:val="00200FA8"/>
    <w:rsid w:val="00211C89"/>
    <w:rsid w:val="00221B0E"/>
    <w:rsid w:val="002222E2"/>
    <w:rsid w:val="00222F25"/>
    <w:rsid w:val="00223C18"/>
    <w:rsid w:val="00236225"/>
    <w:rsid w:val="00244913"/>
    <w:rsid w:val="00255458"/>
    <w:rsid w:val="00257FE1"/>
    <w:rsid w:val="00275385"/>
    <w:rsid w:val="002A6988"/>
    <w:rsid w:val="002C05B6"/>
    <w:rsid w:val="002C1358"/>
    <w:rsid w:val="002C23E6"/>
    <w:rsid w:val="002D4894"/>
    <w:rsid w:val="00305D80"/>
    <w:rsid w:val="00311E22"/>
    <w:rsid w:val="0031210B"/>
    <w:rsid w:val="003204F6"/>
    <w:rsid w:val="003300F0"/>
    <w:rsid w:val="0034549F"/>
    <w:rsid w:val="003463AB"/>
    <w:rsid w:val="0035174E"/>
    <w:rsid w:val="00357CD5"/>
    <w:rsid w:val="00367E34"/>
    <w:rsid w:val="0037635B"/>
    <w:rsid w:val="00386D0A"/>
    <w:rsid w:val="003917D6"/>
    <w:rsid w:val="003B1DA7"/>
    <w:rsid w:val="003E3ABB"/>
    <w:rsid w:val="003F21E3"/>
    <w:rsid w:val="003F37BF"/>
    <w:rsid w:val="003F783B"/>
    <w:rsid w:val="004034D1"/>
    <w:rsid w:val="00405607"/>
    <w:rsid w:val="004213CA"/>
    <w:rsid w:val="00421B87"/>
    <w:rsid w:val="0042340E"/>
    <w:rsid w:val="00427226"/>
    <w:rsid w:val="00432202"/>
    <w:rsid w:val="00435F6E"/>
    <w:rsid w:val="00444691"/>
    <w:rsid w:val="00447846"/>
    <w:rsid w:val="00453CDB"/>
    <w:rsid w:val="004644E2"/>
    <w:rsid w:val="00466B32"/>
    <w:rsid w:val="00470A4D"/>
    <w:rsid w:val="004A6BB2"/>
    <w:rsid w:val="004C4C38"/>
    <w:rsid w:val="004D3C97"/>
    <w:rsid w:val="004E6512"/>
    <w:rsid w:val="004F7DDA"/>
    <w:rsid w:val="0051166C"/>
    <w:rsid w:val="00525037"/>
    <w:rsid w:val="00542BEB"/>
    <w:rsid w:val="0055175D"/>
    <w:rsid w:val="00561929"/>
    <w:rsid w:val="00561B60"/>
    <w:rsid w:val="00574600"/>
    <w:rsid w:val="00576A4B"/>
    <w:rsid w:val="005A4674"/>
    <w:rsid w:val="005A58E7"/>
    <w:rsid w:val="005A6E82"/>
    <w:rsid w:val="005C3FC0"/>
    <w:rsid w:val="005D308B"/>
    <w:rsid w:val="005E4BD6"/>
    <w:rsid w:val="005F1B87"/>
    <w:rsid w:val="005F2051"/>
    <w:rsid w:val="005F57A7"/>
    <w:rsid w:val="0060025B"/>
    <w:rsid w:val="00605C65"/>
    <w:rsid w:val="00611B9E"/>
    <w:rsid w:val="00626B4A"/>
    <w:rsid w:val="00634A1A"/>
    <w:rsid w:val="00657E04"/>
    <w:rsid w:val="0066169F"/>
    <w:rsid w:val="0066514C"/>
    <w:rsid w:val="00681006"/>
    <w:rsid w:val="006B08D8"/>
    <w:rsid w:val="006B2662"/>
    <w:rsid w:val="006C0487"/>
    <w:rsid w:val="006D00A0"/>
    <w:rsid w:val="006D406B"/>
    <w:rsid w:val="006F5AE6"/>
    <w:rsid w:val="00703B05"/>
    <w:rsid w:val="00710825"/>
    <w:rsid w:val="0071200A"/>
    <w:rsid w:val="0073259A"/>
    <w:rsid w:val="00737068"/>
    <w:rsid w:val="0074216F"/>
    <w:rsid w:val="00746432"/>
    <w:rsid w:val="00755307"/>
    <w:rsid w:val="007571E1"/>
    <w:rsid w:val="00762080"/>
    <w:rsid w:val="00765C5C"/>
    <w:rsid w:val="00794EBD"/>
    <w:rsid w:val="007972A3"/>
    <w:rsid w:val="007D12B2"/>
    <w:rsid w:val="007E6DD0"/>
    <w:rsid w:val="007F42AC"/>
    <w:rsid w:val="00804A30"/>
    <w:rsid w:val="008131C1"/>
    <w:rsid w:val="00834B44"/>
    <w:rsid w:val="0084774D"/>
    <w:rsid w:val="00856E35"/>
    <w:rsid w:val="00876B71"/>
    <w:rsid w:val="008939AC"/>
    <w:rsid w:val="00897C20"/>
    <w:rsid w:val="008D3B95"/>
    <w:rsid w:val="008D7326"/>
    <w:rsid w:val="008E0310"/>
    <w:rsid w:val="008E510C"/>
    <w:rsid w:val="008E75BF"/>
    <w:rsid w:val="008F319C"/>
    <w:rsid w:val="0090294A"/>
    <w:rsid w:val="009150D9"/>
    <w:rsid w:val="00931CC8"/>
    <w:rsid w:val="00936613"/>
    <w:rsid w:val="009412F1"/>
    <w:rsid w:val="009462BE"/>
    <w:rsid w:val="00964329"/>
    <w:rsid w:val="00967538"/>
    <w:rsid w:val="0098384E"/>
    <w:rsid w:val="00985804"/>
    <w:rsid w:val="0098696F"/>
    <w:rsid w:val="0099375D"/>
    <w:rsid w:val="009A3377"/>
    <w:rsid w:val="009A3504"/>
    <w:rsid w:val="009A5A16"/>
    <w:rsid w:val="009B062B"/>
    <w:rsid w:val="009B739E"/>
    <w:rsid w:val="009C0339"/>
    <w:rsid w:val="009C34A2"/>
    <w:rsid w:val="009D079B"/>
    <w:rsid w:val="009D682A"/>
    <w:rsid w:val="009F1493"/>
    <w:rsid w:val="00A00947"/>
    <w:rsid w:val="00A34851"/>
    <w:rsid w:val="00A34CBC"/>
    <w:rsid w:val="00A45368"/>
    <w:rsid w:val="00A72AC7"/>
    <w:rsid w:val="00A94488"/>
    <w:rsid w:val="00A97C56"/>
    <w:rsid w:val="00AA6F8D"/>
    <w:rsid w:val="00AB68B3"/>
    <w:rsid w:val="00AC37BE"/>
    <w:rsid w:val="00AC3939"/>
    <w:rsid w:val="00AC5EEB"/>
    <w:rsid w:val="00AE0ED7"/>
    <w:rsid w:val="00AF0754"/>
    <w:rsid w:val="00B02E6E"/>
    <w:rsid w:val="00B2514E"/>
    <w:rsid w:val="00B3289C"/>
    <w:rsid w:val="00B407E3"/>
    <w:rsid w:val="00B524EE"/>
    <w:rsid w:val="00B74DEB"/>
    <w:rsid w:val="00BA3670"/>
    <w:rsid w:val="00BA65DA"/>
    <w:rsid w:val="00BC2121"/>
    <w:rsid w:val="00BD65BB"/>
    <w:rsid w:val="00BF4AD1"/>
    <w:rsid w:val="00C104CE"/>
    <w:rsid w:val="00C15734"/>
    <w:rsid w:val="00C61209"/>
    <w:rsid w:val="00C66758"/>
    <w:rsid w:val="00C669AC"/>
    <w:rsid w:val="00C84109"/>
    <w:rsid w:val="00C86B6A"/>
    <w:rsid w:val="00CA760A"/>
    <w:rsid w:val="00CB098B"/>
    <w:rsid w:val="00CE4ED6"/>
    <w:rsid w:val="00CF64E3"/>
    <w:rsid w:val="00D00BDE"/>
    <w:rsid w:val="00D20A48"/>
    <w:rsid w:val="00D23216"/>
    <w:rsid w:val="00D2501C"/>
    <w:rsid w:val="00D256E1"/>
    <w:rsid w:val="00D411BE"/>
    <w:rsid w:val="00D762F0"/>
    <w:rsid w:val="00D776F7"/>
    <w:rsid w:val="00D85AF5"/>
    <w:rsid w:val="00D95D92"/>
    <w:rsid w:val="00DB2298"/>
    <w:rsid w:val="00DB5FC2"/>
    <w:rsid w:val="00DC718D"/>
    <w:rsid w:val="00DD1E3B"/>
    <w:rsid w:val="00DF132D"/>
    <w:rsid w:val="00DF2788"/>
    <w:rsid w:val="00E151A9"/>
    <w:rsid w:val="00E30877"/>
    <w:rsid w:val="00E31F8D"/>
    <w:rsid w:val="00E62045"/>
    <w:rsid w:val="00E62C2E"/>
    <w:rsid w:val="00E6615F"/>
    <w:rsid w:val="00E84010"/>
    <w:rsid w:val="00EB004B"/>
    <w:rsid w:val="00EC0798"/>
    <w:rsid w:val="00ED6BA1"/>
    <w:rsid w:val="00EE39AE"/>
    <w:rsid w:val="00F04260"/>
    <w:rsid w:val="00F0790D"/>
    <w:rsid w:val="00F1263B"/>
    <w:rsid w:val="00F138EA"/>
    <w:rsid w:val="00F5254D"/>
    <w:rsid w:val="00F70132"/>
    <w:rsid w:val="00F7343E"/>
    <w:rsid w:val="00F83EAC"/>
    <w:rsid w:val="00FA1217"/>
    <w:rsid w:val="00FB0ABE"/>
    <w:rsid w:val="00FC5467"/>
    <w:rsid w:val="00FD50D0"/>
    <w:rsid w:val="00FE23F0"/>
    <w:rsid w:val="00FE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30D0A7"/>
  <w15:docId w15:val="{C99C7AA8-6572-43FE-B3B9-E087A379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D8"/>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3300F0"/>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4E6512"/>
    <w:rPr>
      <w:sz w:val="16"/>
      <w:szCs w:val="16"/>
    </w:rPr>
  </w:style>
  <w:style w:type="paragraph" w:styleId="CommentText">
    <w:name w:val="annotation text"/>
    <w:basedOn w:val="Normal"/>
    <w:link w:val="CommentTextChar"/>
    <w:semiHidden/>
    <w:unhideWhenUsed/>
    <w:rsid w:val="004E6512"/>
  </w:style>
  <w:style w:type="character" w:customStyle="1" w:styleId="CommentTextChar">
    <w:name w:val="Comment Text Char"/>
    <w:basedOn w:val="DefaultParagraphFont"/>
    <w:link w:val="CommentText"/>
    <w:semiHidden/>
    <w:rsid w:val="004E6512"/>
  </w:style>
  <w:style w:type="paragraph" w:styleId="CommentSubject">
    <w:name w:val="annotation subject"/>
    <w:basedOn w:val="CommentText"/>
    <w:next w:val="CommentText"/>
    <w:link w:val="CommentSubjectChar"/>
    <w:uiPriority w:val="99"/>
    <w:semiHidden/>
    <w:unhideWhenUsed/>
    <w:rsid w:val="00145C25"/>
    <w:rPr>
      <w:b/>
      <w:bCs/>
    </w:rPr>
  </w:style>
  <w:style w:type="character" w:customStyle="1" w:styleId="CommentSubjectChar">
    <w:name w:val="Comment Subject Char"/>
    <w:basedOn w:val="CommentTextChar"/>
    <w:link w:val="CommentSubject"/>
    <w:uiPriority w:val="99"/>
    <w:semiHidden/>
    <w:rsid w:val="00145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3200</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20688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4/28/14</dc:description>
  <cp:lastModifiedBy>Newell, Shelley</cp:lastModifiedBy>
  <cp:revision>5</cp:revision>
  <cp:lastPrinted>2017-12-06T22:13:00Z</cp:lastPrinted>
  <dcterms:created xsi:type="dcterms:W3CDTF">2017-09-29T22:27:00Z</dcterms:created>
  <dcterms:modified xsi:type="dcterms:W3CDTF">2017-12-06T22:14:00Z</dcterms:modified>
</cp:coreProperties>
</file>